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63" w:rsidRDefault="00DD4F63">
      <w:pPr>
        <w:widowControl/>
        <w:spacing w:line="1" w:lineRule="exact"/>
        <w:rPr>
          <w:sz w:val="2"/>
          <w:szCs w:val="2"/>
        </w:rPr>
      </w:pPr>
    </w:p>
    <w:p w:rsidR="00F36A0C" w:rsidRDefault="00F36A0C" w:rsidP="001A41EC">
      <w:pPr>
        <w:widowControl/>
        <w:tabs>
          <w:tab w:val="left" w:pos="6360"/>
        </w:tabs>
        <w:rPr>
          <w:sz w:val="26"/>
          <w:szCs w:val="26"/>
        </w:rPr>
      </w:pPr>
      <w:r w:rsidRPr="00F36A0C">
        <w:rPr>
          <w:noProof/>
          <w:sz w:val="26"/>
          <w:szCs w:val="26"/>
        </w:rPr>
        <w:drawing>
          <wp:inline distT="0" distB="0" distL="0" distR="0">
            <wp:extent cx="6735600" cy="9259200"/>
            <wp:effectExtent l="0" t="0" r="8255" b="0"/>
            <wp:docPr id="8" name="Рисунок 8" descr="D:\ИРБИС организационные вопросы\ПОЛОЖЕНИЕ ИРБИС о государственной итоговой аттестации\положение ИРБИС о государственной итоговой аттестации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РБИС организационные вопросы\ПОЛОЖЕНИЕ ИРБИС о государственной итоговой аттестации\положение ИРБИС о государственной итоговой аттестации титульный лис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5600" cy="9259200"/>
                    </a:xfrm>
                    <a:prstGeom prst="rect">
                      <a:avLst/>
                    </a:prstGeom>
                    <a:noFill/>
                    <a:ln>
                      <a:noFill/>
                    </a:ln>
                  </pic:spPr>
                </pic:pic>
              </a:graphicData>
            </a:graphic>
          </wp:inline>
        </w:drawing>
      </w:r>
    </w:p>
    <w:p w:rsidR="00F36A0C" w:rsidRDefault="00F36A0C" w:rsidP="001A41EC">
      <w:pPr>
        <w:widowControl/>
        <w:tabs>
          <w:tab w:val="left" w:pos="6360"/>
        </w:tabs>
        <w:rPr>
          <w:sz w:val="26"/>
          <w:szCs w:val="26"/>
        </w:rPr>
      </w:pPr>
    </w:p>
    <w:p w:rsidR="00DD4F63" w:rsidRPr="001A41EC" w:rsidRDefault="00DD4F63">
      <w:pPr>
        <w:pStyle w:val="Style8"/>
        <w:widowControl/>
        <w:spacing w:before="67"/>
        <w:ind w:left="3523"/>
        <w:jc w:val="both"/>
        <w:rPr>
          <w:rStyle w:val="FontStyle60"/>
          <w:sz w:val="26"/>
          <w:szCs w:val="26"/>
        </w:rPr>
      </w:pPr>
      <w:r w:rsidRPr="001A41EC">
        <w:rPr>
          <w:rStyle w:val="FontStyle58"/>
        </w:rPr>
        <w:lastRenderedPageBreak/>
        <w:t xml:space="preserve">1. </w:t>
      </w:r>
      <w:r w:rsidRPr="001A41EC">
        <w:rPr>
          <w:rStyle w:val="FontStyle60"/>
          <w:sz w:val="26"/>
          <w:szCs w:val="26"/>
        </w:rPr>
        <w:t>Общие положения</w:t>
      </w:r>
    </w:p>
    <w:p w:rsidR="00DD4F63" w:rsidRDefault="00DD4F63" w:rsidP="00481603">
      <w:pPr>
        <w:pStyle w:val="Style9"/>
        <w:numPr>
          <w:ilvl w:val="0"/>
          <w:numId w:val="1"/>
        </w:numPr>
        <w:tabs>
          <w:tab w:val="left" w:pos="1243"/>
        </w:tabs>
        <w:spacing w:before="302"/>
        <w:rPr>
          <w:rStyle w:val="FontStyle62"/>
        </w:rPr>
      </w:pPr>
      <w:r>
        <w:rPr>
          <w:rStyle w:val="FontStyle62"/>
        </w:rPr>
        <w:t xml:space="preserve">Положение о проведении государственной итоговой аттестации по образовательным программам среднего профессионального образования (далее -Положение) разработано в соответствии с действующим законодательством Российской Федерации, нормативными документами Министерства науки и высшего образования Российской Федерации, Уставом </w:t>
      </w:r>
      <w:r w:rsidR="00481603" w:rsidRPr="00481603">
        <w:rPr>
          <w:bCs/>
        </w:rPr>
        <w:t>автономной некоммерческой профессиональной образовательной организации «Институт Развития Бизнеса и Стратегий</w:t>
      </w:r>
      <w:r w:rsidR="00481603">
        <w:rPr>
          <w:bCs/>
        </w:rPr>
        <w:t>»</w:t>
      </w:r>
      <w:r w:rsidR="00481603">
        <w:rPr>
          <w:rStyle w:val="FontStyle62"/>
        </w:rPr>
        <w:t xml:space="preserve"> (далее - Институт</w:t>
      </w:r>
      <w:r>
        <w:rPr>
          <w:rStyle w:val="FontStyle62"/>
        </w:rPr>
        <w:t>)</w:t>
      </w:r>
      <w:r w:rsidR="00481603">
        <w:rPr>
          <w:rStyle w:val="FontStyle62"/>
        </w:rPr>
        <w:t>, локальными актами Института</w:t>
      </w:r>
      <w:r>
        <w:rPr>
          <w:rStyle w:val="FontStyle62"/>
        </w:rPr>
        <w:t xml:space="preserve"> и обязательно к исполнению структурн</w:t>
      </w:r>
      <w:r w:rsidR="006C3C6B">
        <w:rPr>
          <w:rStyle w:val="FontStyle62"/>
        </w:rPr>
        <w:t>ым подразделением</w:t>
      </w:r>
      <w:r w:rsidR="00481603">
        <w:rPr>
          <w:rStyle w:val="FontStyle62"/>
        </w:rPr>
        <w:t xml:space="preserve"> Института</w:t>
      </w:r>
      <w:r>
        <w:rPr>
          <w:rStyle w:val="FontStyle62"/>
        </w:rPr>
        <w:t>, реализующими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программы СПО).</w:t>
      </w:r>
    </w:p>
    <w:p w:rsidR="00DD4F63" w:rsidRDefault="00DD4F63" w:rsidP="001A41EC">
      <w:pPr>
        <w:pStyle w:val="Style9"/>
        <w:widowControl/>
        <w:numPr>
          <w:ilvl w:val="0"/>
          <w:numId w:val="1"/>
        </w:numPr>
        <w:tabs>
          <w:tab w:val="left" w:pos="1243"/>
        </w:tabs>
        <w:rPr>
          <w:rStyle w:val="FontStyle62"/>
        </w:rPr>
      </w:pPr>
      <w:r>
        <w:rPr>
          <w:rStyle w:val="FontStyle62"/>
        </w:rPr>
        <w:t>Положение устанавливает правила организации и проведения государственной итоговой аттестации студентов, завершающих освоение основных профессиональных образовательных программ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DD4F63" w:rsidRDefault="00DD4F63" w:rsidP="001A41EC">
      <w:pPr>
        <w:pStyle w:val="Style9"/>
        <w:widowControl/>
        <w:numPr>
          <w:ilvl w:val="0"/>
          <w:numId w:val="1"/>
        </w:numPr>
        <w:tabs>
          <w:tab w:val="left" w:pos="1243"/>
        </w:tabs>
        <w:rPr>
          <w:rStyle w:val="FontStyle62"/>
        </w:rPr>
      </w:pPr>
      <w:r>
        <w:rPr>
          <w:rStyle w:val="FontStyle62"/>
        </w:rPr>
        <w:t>Целью государственной итоговой аттестации является определение соответствия результатов освоения студентами (далее - студенты, выпускники) образовательных программ СПО соответствующим требованиям федерального государственного образовательного стандарта среднего профессионального образования (далее - ФГОС СПО).</w:t>
      </w:r>
    </w:p>
    <w:p w:rsidR="00DD4F63" w:rsidRDefault="00DD4F63" w:rsidP="001A41EC">
      <w:pPr>
        <w:pStyle w:val="Style9"/>
        <w:widowControl/>
        <w:numPr>
          <w:ilvl w:val="0"/>
          <w:numId w:val="1"/>
        </w:numPr>
        <w:tabs>
          <w:tab w:val="left" w:pos="1243"/>
        </w:tabs>
        <w:rPr>
          <w:rStyle w:val="FontStyle62"/>
        </w:rPr>
      </w:pPr>
      <w:r>
        <w:rPr>
          <w:rStyle w:val="FontStyle62"/>
        </w:rPr>
        <w:t>Государственная итоговая аттестация проводится государственными экзаменационными комиссиями (далее - ГЭК), которые создаются по каждой образовательной программе СПО, реализуемой структурн</w:t>
      </w:r>
      <w:r w:rsidR="00336C40">
        <w:rPr>
          <w:rStyle w:val="FontStyle62"/>
        </w:rPr>
        <w:t>ым подразделением</w:t>
      </w:r>
      <w:r w:rsidR="00481603">
        <w:rPr>
          <w:rStyle w:val="FontStyle62"/>
        </w:rPr>
        <w:t xml:space="preserve"> Института</w:t>
      </w:r>
      <w:r>
        <w:rPr>
          <w:rStyle w:val="FontStyle62"/>
        </w:rPr>
        <w:t>, реализующими образовательн</w:t>
      </w:r>
      <w:r w:rsidR="00481603">
        <w:rPr>
          <w:rStyle w:val="FontStyle62"/>
        </w:rPr>
        <w:t>ые программы СПО</w:t>
      </w:r>
      <w:r>
        <w:rPr>
          <w:rStyle w:val="FontStyle62"/>
        </w:rPr>
        <w:t>.</w:t>
      </w:r>
    </w:p>
    <w:p w:rsidR="00DD4F63" w:rsidRDefault="00DD4F63" w:rsidP="001A41EC">
      <w:pPr>
        <w:pStyle w:val="Style9"/>
        <w:widowControl/>
        <w:numPr>
          <w:ilvl w:val="0"/>
          <w:numId w:val="1"/>
        </w:numPr>
        <w:tabs>
          <w:tab w:val="left" w:pos="1243"/>
        </w:tabs>
        <w:rPr>
          <w:rStyle w:val="FontStyle62"/>
        </w:rPr>
      </w:pPr>
      <w:r>
        <w:rPr>
          <w:rStyle w:val="FontStyle62"/>
        </w:rPr>
        <w:t>Для проведения апелляций по результатам государственной итоговой аттестации создаются апелляционные комиссии.</w:t>
      </w:r>
    </w:p>
    <w:p w:rsidR="00DD4F63" w:rsidRDefault="00DD4F63" w:rsidP="001A41EC">
      <w:pPr>
        <w:pStyle w:val="Style9"/>
        <w:widowControl/>
        <w:numPr>
          <w:ilvl w:val="0"/>
          <w:numId w:val="1"/>
        </w:numPr>
        <w:tabs>
          <w:tab w:val="left" w:pos="1243"/>
        </w:tabs>
        <w:rPr>
          <w:rStyle w:val="FontStyle62"/>
        </w:rPr>
      </w:pPr>
      <w:r>
        <w:rPr>
          <w:rStyle w:val="FontStyle62"/>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DD4F63" w:rsidRDefault="00DD4F63">
      <w:pPr>
        <w:pStyle w:val="Style10"/>
        <w:widowControl/>
        <w:spacing w:line="240" w:lineRule="exact"/>
        <w:ind w:left="3528"/>
        <w:rPr>
          <w:sz w:val="20"/>
          <w:szCs w:val="20"/>
        </w:rPr>
      </w:pPr>
    </w:p>
    <w:p w:rsidR="00DD4F63" w:rsidRDefault="00DD4F63">
      <w:pPr>
        <w:pStyle w:val="Style10"/>
        <w:widowControl/>
        <w:spacing w:before="82"/>
        <w:ind w:left="3528"/>
        <w:rPr>
          <w:rStyle w:val="FontStyle58"/>
        </w:rPr>
      </w:pPr>
      <w:r>
        <w:rPr>
          <w:rStyle w:val="FontStyle58"/>
        </w:rPr>
        <w:t>2.    Формирование и порядок работы государственной экзаменационной комиссии</w:t>
      </w:r>
    </w:p>
    <w:p w:rsidR="00DD4F63" w:rsidRDefault="00DD4F63">
      <w:pPr>
        <w:pStyle w:val="Style4"/>
        <w:widowControl/>
        <w:spacing w:line="240" w:lineRule="exact"/>
        <w:jc w:val="right"/>
        <w:rPr>
          <w:sz w:val="20"/>
          <w:szCs w:val="20"/>
        </w:rPr>
      </w:pPr>
    </w:p>
    <w:p w:rsidR="00DD4F63" w:rsidRDefault="00DD4F63" w:rsidP="001A41EC">
      <w:pPr>
        <w:pStyle w:val="Style4"/>
        <w:widowControl/>
        <w:rPr>
          <w:rStyle w:val="FontStyle62"/>
        </w:rPr>
      </w:pPr>
      <w:r>
        <w:rPr>
          <w:rStyle w:val="FontStyle62"/>
        </w:rPr>
        <w:t xml:space="preserve">2.1. ГЭК   формируется   из   педагогических   работников   </w:t>
      </w:r>
      <w:r w:rsidR="00481603">
        <w:rPr>
          <w:rStyle w:val="FontStyle62"/>
        </w:rPr>
        <w:t>Института</w:t>
      </w:r>
      <w:r>
        <w:rPr>
          <w:rStyle w:val="FontStyle62"/>
        </w:rPr>
        <w:t>,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DD4F63" w:rsidRDefault="00DD4F63" w:rsidP="001A41EC">
      <w:pPr>
        <w:pStyle w:val="Style13"/>
        <w:widowControl/>
        <w:rPr>
          <w:rStyle w:val="FontStyle62"/>
        </w:rPr>
      </w:pPr>
      <w:r>
        <w:rPr>
          <w:rStyle w:val="FontStyle62"/>
        </w:rPr>
        <w:t>В случае проведения демонстрационного экзамена в состав ГЭК входят также эксперты союза «Агентство развития профессиональных сообществ и рабочих кадров «Молодые профессионалы (Ворлдскиллс Россия)» (далее - союз).</w:t>
      </w:r>
    </w:p>
    <w:p w:rsidR="00DD4F63" w:rsidRDefault="00DD4F63" w:rsidP="001A41EC">
      <w:pPr>
        <w:pStyle w:val="Style9"/>
        <w:widowControl/>
        <w:numPr>
          <w:ilvl w:val="0"/>
          <w:numId w:val="2"/>
        </w:numPr>
        <w:tabs>
          <w:tab w:val="left" w:pos="1291"/>
        </w:tabs>
        <w:ind w:firstLine="720"/>
        <w:rPr>
          <w:rStyle w:val="FontStyle62"/>
        </w:rPr>
      </w:pPr>
      <w:r>
        <w:rPr>
          <w:rStyle w:val="FontStyle62"/>
        </w:rPr>
        <w:t>Состав ГЭК утв</w:t>
      </w:r>
      <w:r w:rsidR="00481603">
        <w:rPr>
          <w:rStyle w:val="FontStyle62"/>
        </w:rPr>
        <w:t>ерждается приказом директора Института</w:t>
      </w:r>
      <w:r>
        <w:rPr>
          <w:rStyle w:val="FontStyle62"/>
        </w:rPr>
        <w:t>, в количестве не менее 5 человек не позднее, чем за 1 месяц до начала государственной итоговой аттестации.</w:t>
      </w:r>
    </w:p>
    <w:p w:rsidR="00DD4F63" w:rsidRDefault="00DD4F63" w:rsidP="001A41EC">
      <w:pPr>
        <w:pStyle w:val="Style9"/>
        <w:widowControl/>
        <w:numPr>
          <w:ilvl w:val="0"/>
          <w:numId w:val="2"/>
        </w:numPr>
        <w:tabs>
          <w:tab w:val="left" w:pos="1291"/>
        </w:tabs>
        <w:ind w:firstLine="720"/>
        <w:rPr>
          <w:rStyle w:val="FontStyle62"/>
        </w:rPr>
      </w:pPr>
      <w:r>
        <w:rPr>
          <w:rStyle w:val="FontStyle62"/>
        </w:rPr>
        <w:lastRenderedPageBreak/>
        <w:t>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DD4F63" w:rsidRDefault="00DD4F63">
      <w:pPr>
        <w:pStyle w:val="Style13"/>
        <w:widowControl/>
        <w:ind w:firstLine="706"/>
        <w:rPr>
          <w:rStyle w:val="FontStyle62"/>
        </w:rPr>
      </w:pPr>
      <w:r>
        <w:rPr>
          <w:rStyle w:val="FontStyle62"/>
        </w:rPr>
        <w:t>Председатели ГЭК по каждой образовательной пр</w:t>
      </w:r>
      <w:r w:rsidR="00481603">
        <w:rPr>
          <w:rStyle w:val="FontStyle62"/>
        </w:rPr>
        <w:t>ограмме СПО, реализуемой Институтом</w:t>
      </w:r>
      <w:r>
        <w:rPr>
          <w:rStyle w:val="FontStyle62"/>
        </w:rPr>
        <w:t xml:space="preserve">, утверждаются не позднее 20 декабря текущего года на следующий календарный год (с </w:t>
      </w:r>
      <w:r w:rsidR="00481603">
        <w:rPr>
          <w:rStyle w:val="FontStyle62"/>
        </w:rPr>
        <w:t>1 января по 31 декабря)</w:t>
      </w:r>
      <w:r>
        <w:rPr>
          <w:rStyle w:val="FontStyle62"/>
        </w:rPr>
        <w:t xml:space="preserve">. Предложения по кандидатурам председателей ГЭК подготавливают </w:t>
      </w:r>
      <w:r w:rsidR="00336C40">
        <w:rPr>
          <w:rStyle w:val="FontStyle62"/>
        </w:rPr>
        <w:t>председатели П(Ц)МК</w:t>
      </w:r>
      <w:r>
        <w:rPr>
          <w:rStyle w:val="FontStyle62"/>
        </w:rPr>
        <w:t>.</w:t>
      </w:r>
    </w:p>
    <w:p w:rsidR="00DD4F63" w:rsidRDefault="00DD4F63">
      <w:pPr>
        <w:pStyle w:val="Style15"/>
        <w:widowControl/>
        <w:jc w:val="both"/>
        <w:rPr>
          <w:rStyle w:val="FontStyle62"/>
        </w:rPr>
      </w:pPr>
      <w:r>
        <w:rPr>
          <w:rStyle w:val="FontStyle62"/>
        </w:rPr>
        <w:t>Председателем ГЭК утверждается ли</w:t>
      </w:r>
      <w:r w:rsidR="00481603">
        <w:rPr>
          <w:rStyle w:val="FontStyle62"/>
        </w:rPr>
        <w:t>цо, не работающее в Институте</w:t>
      </w:r>
      <w:r>
        <w:rPr>
          <w:rStyle w:val="FontStyle62"/>
        </w:rPr>
        <w:t>, из числа:</w:t>
      </w:r>
    </w:p>
    <w:p w:rsidR="00DD4F63" w:rsidRDefault="00DD4F63">
      <w:pPr>
        <w:pStyle w:val="Style9"/>
        <w:widowControl/>
        <w:tabs>
          <w:tab w:val="left" w:pos="1219"/>
        </w:tabs>
        <w:ind w:firstLine="706"/>
        <w:rPr>
          <w:rStyle w:val="FontStyle62"/>
        </w:rPr>
      </w:pPr>
      <w:r>
        <w:rPr>
          <w:rStyle w:val="FontStyle62"/>
        </w:rPr>
        <w:t>-</w:t>
      </w:r>
      <w:r>
        <w:rPr>
          <w:rStyle w:val="FontStyle62"/>
          <w:sz w:val="20"/>
          <w:szCs w:val="20"/>
        </w:rPr>
        <w:tab/>
      </w:r>
      <w:r>
        <w:rPr>
          <w:rStyle w:val="FontStyle62"/>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DD4F63" w:rsidRDefault="00DD4F63">
      <w:pPr>
        <w:pStyle w:val="Style9"/>
        <w:widowControl/>
        <w:tabs>
          <w:tab w:val="left" w:pos="1104"/>
        </w:tabs>
        <w:ind w:firstLine="706"/>
        <w:rPr>
          <w:rStyle w:val="FontStyle62"/>
        </w:rPr>
      </w:pPr>
      <w:r>
        <w:rPr>
          <w:rStyle w:val="FontStyle62"/>
        </w:rPr>
        <w:t>-</w:t>
      </w:r>
      <w:r>
        <w:rPr>
          <w:rStyle w:val="FontStyle62"/>
          <w:sz w:val="20"/>
          <w:szCs w:val="20"/>
        </w:rPr>
        <w:tab/>
      </w:r>
      <w:r>
        <w:rPr>
          <w:rStyle w:val="FontStyle62"/>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DD4F63" w:rsidRDefault="00DD4F63" w:rsidP="001A41EC">
      <w:pPr>
        <w:pStyle w:val="Style9"/>
        <w:widowControl/>
        <w:numPr>
          <w:ilvl w:val="0"/>
          <w:numId w:val="3"/>
        </w:numPr>
        <w:tabs>
          <w:tab w:val="left" w:pos="1291"/>
        </w:tabs>
        <w:ind w:firstLine="720"/>
        <w:rPr>
          <w:rStyle w:val="FontStyle62"/>
        </w:rPr>
      </w:pPr>
      <w:r>
        <w:rPr>
          <w:rStyle w:val="FontStyle62"/>
        </w:rPr>
        <w:t xml:space="preserve">Заместителем председателя ГЭК является </w:t>
      </w:r>
      <w:r w:rsidR="00336C40">
        <w:rPr>
          <w:rStyle w:val="FontStyle62"/>
        </w:rPr>
        <w:t>директор Института</w:t>
      </w:r>
      <w:r>
        <w:rPr>
          <w:rStyle w:val="FontStyle62"/>
        </w:rPr>
        <w:t xml:space="preserve">. В случае создания нескольких ГЭК назначается несколько заместителей председателя ГЭК из числа заместителей </w:t>
      </w:r>
      <w:r w:rsidR="00336C40">
        <w:rPr>
          <w:rStyle w:val="FontStyle62"/>
        </w:rPr>
        <w:t>директора Института</w:t>
      </w:r>
      <w:r>
        <w:rPr>
          <w:rStyle w:val="FontStyle62"/>
        </w:rPr>
        <w:t>.</w:t>
      </w:r>
    </w:p>
    <w:p w:rsidR="00DD4F63" w:rsidRDefault="00DD4F63" w:rsidP="001A41EC">
      <w:pPr>
        <w:pStyle w:val="Style9"/>
        <w:widowControl/>
        <w:numPr>
          <w:ilvl w:val="0"/>
          <w:numId w:val="3"/>
        </w:numPr>
        <w:tabs>
          <w:tab w:val="left" w:pos="1291"/>
        </w:tabs>
        <w:ind w:firstLine="720"/>
        <w:rPr>
          <w:rStyle w:val="FontStyle62"/>
        </w:rPr>
      </w:pPr>
      <w:r>
        <w:rPr>
          <w:rStyle w:val="FontStyle62"/>
        </w:rPr>
        <w:t>Для ведения протокола ГЭК, составления отчета и другой документации назначается секретарь ГЭК из числа членов ГЭК.</w:t>
      </w:r>
    </w:p>
    <w:p w:rsidR="00DD4F63" w:rsidRDefault="00DD4F63">
      <w:pPr>
        <w:pStyle w:val="Style9"/>
        <w:widowControl/>
        <w:tabs>
          <w:tab w:val="left" w:pos="1296"/>
        </w:tabs>
        <w:ind w:left="725" w:firstLine="0"/>
        <w:jc w:val="left"/>
        <w:rPr>
          <w:rStyle w:val="FontStyle62"/>
        </w:rPr>
      </w:pPr>
      <w:r>
        <w:rPr>
          <w:rStyle w:val="FontStyle62"/>
        </w:rPr>
        <w:t>2.6.</w:t>
      </w:r>
      <w:r>
        <w:rPr>
          <w:rStyle w:val="FontStyle62"/>
          <w:sz w:val="20"/>
          <w:szCs w:val="20"/>
        </w:rPr>
        <w:tab/>
      </w:r>
      <w:r>
        <w:rPr>
          <w:rStyle w:val="FontStyle62"/>
        </w:rPr>
        <w:t>ГЭК действует в течение одного календарного года.</w:t>
      </w:r>
    </w:p>
    <w:p w:rsidR="00DD4F63" w:rsidRDefault="00DD4F63">
      <w:pPr>
        <w:pStyle w:val="Style5"/>
        <w:widowControl/>
        <w:spacing w:line="240" w:lineRule="exact"/>
        <w:ind w:left="2074"/>
        <w:jc w:val="left"/>
        <w:rPr>
          <w:sz w:val="20"/>
          <w:szCs w:val="20"/>
        </w:rPr>
      </w:pPr>
    </w:p>
    <w:p w:rsidR="00DD4F63" w:rsidRDefault="00DD4F63">
      <w:pPr>
        <w:pStyle w:val="Style5"/>
        <w:widowControl/>
        <w:spacing w:before="96"/>
        <w:ind w:left="2074"/>
        <w:jc w:val="left"/>
        <w:rPr>
          <w:rStyle w:val="FontStyle58"/>
        </w:rPr>
      </w:pPr>
      <w:r>
        <w:rPr>
          <w:rStyle w:val="FontStyle58"/>
        </w:rPr>
        <w:t>3.    Формы государственной итоговой аттестации</w:t>
      </w:r>
    </w:p>
    <w:p w:rsidR="00DD4F63" w:rsidRPr="00336C40" w:rsidRDefault="00DD4F63" w:rsidP="001A41EC">
      <w:pPr>
        <w:pStyle w:val="Style9"/>
        <w:widowControl/>
        <w:numPr>
          <w:ilvl w:val="0"/>
          <w:numId w:val="4"/>
        </w:numPr>
        <w:tabs>
          <w:tab w:val="left" w:pos="1291"/>
        </w:tabs>
        <w:spacing w:before="317"/>
        <w:ind w:firstLine="725"/>
        <w:rPr>
          <w:rStyle w:val="FontStyle62"/>
        </w:rPr>
      </w:pPr>
      <w:r w:rsidRPr="00336C40">
        <w:rPr>
          <w:rStyle w:val="FontStyle62"/>
        </w:rPr>
        <w:t>Формами государственной итоговой аттестации по образовательным программам СПО в соответствии с ФГОС СПО являются защита выпускной квалификационной работы (далее - ВКР) и (или) государственный экзамен, в том числе в виде демонстрационного экзамена.</w:t>
      </w:r>
    </w:p>
    <w:p w:rsidR="00DD4F63" w:rsidRPr="00336C40" w:rsidRDefault="00DD4F63" w:rsidP="001A41EC">
      <w:pPr>
        <w:pStyle w:val="Style9"/>
        <w:widowControl/>
        <w:numPr>
          <w:ilvl w:val="0"/>
          <w:numId w:val="4"/>
        </w:numPr>
        <w:tabs>
          <w:tab w:val="left" w:pos="1291"/>
        </w:tabs>
        <w:ind w:firstLine="725"/>
        <w:rPr>
          <w:rStyle w:val="FontStyle62"/>
        </w:rPr>
      </w:pPr>
      <w:r w:rsidRPr="00336C40">
        <w:rPr>
          <w:rStyle w:val="FontStyle62"/>
        </w:rPr>
        <w:t>Выпускники, осваивающие образовательные программы СПО (программы подготовки специалистов среднего звена) в соответствии с ФГОС СПО, выполняют ВКР в виде дипломной работы (дипломного проекта) и (или) демонстрационного экзамена.</w:t>
      </w:r>
    </w:p>
    <w:p w:rsidR="00DD4F63" w:rsidRDefault="00DD4F63" w:rsidP="001A41EC">
      <w:pPr>
        <w:pStyle w:val="Style9"/>
        <w:widowControl/>
        <w:numPr>
          <w:ilvl w:val="0"/>
          <w:numId w:val="5"/>
        </w:numPr>
        <w:tabs>
          <w:tab w:val="left" w:pos="1291"/>
        </w:tabs>
        <w:ind w:firstLine="725"/>
        <w:rPr>
          <w:rStyle w:val="FontStyle62"/>
        </w:rPr>
      </w:pPr>
      <w:r>
        <w:rPr>
          <w:rStyle w:val="FontStyle62"/>
        </w:rPr>
        <w:t>ВКР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DD4F63" w:rsidRDefault="00DD4F63" w:rsidP="001A41EC">
      <w:pPr>
        <w:pStyle w:val="Style9"/>
        <w:widowControl/>
        <w:numPr>
          <w:ilvl w:val="0"/>
          <w:numId w:val="5"/>
        </w:numPr>
        <w:tabs>
          <w:tab w:val="left" w:pos="1291"/>
        </w:tabs>
        <w:ind w:firstLine="725"/>
        <w:rPr>
          <w:rStyle w:val="FontStyle62"/>
        </w:rPr>
      </w:pPr>
      <w:r>
        <w:rPr>
          <w:rStyle w:val="FontStyle62"/>
        </w:rPr>
        <w:t>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D4F63" w:rsidRDefault="00DD4F63" w:rsidP="001A41EC">
      <w:pPr>
        <w:pStyle w:val="Style9"/>
        <w:widowControl/>
        <w:numPr>
          <w:ilvl w:val="0"/>
          <w:numId w:val="5"/>
        </w:numPr>
        <w:tabs>
          <w:tab w:val="left" w:pos="1291"/>
        </w:tabs>
        <w:ind w:firstLine="725"/>
        <w:rPr>
          <w:rStyle w:val="FontStyle62"/>
        </w:rPr>
      </w:pPr>
      <w:r>
        <w:rPr>
          <w:rStyle w:val="FontStyle62"/>
        </w:rPr>
        <w:t xml:space="preserve">Темы ВКР определяются </w:t>
      </w:r>
      <w:r w:rsidR="00336C40">
        <w:rPr>
          <w:rStyle w:val="FontStyle62"/>
        </w:rPr>
        <w:t>П(Ц)МК Института</w:t>
      </w:r>
      <w:r>
        <w:rPr>
          <w:rStyle w:val="FontStyle62"/>
        </w:rPr>
        <w:t>. Перечень тем ВКР разраб</w:t>
      </w:r>
      <w:r w:rsidR="00336C40">
        <w:rPr>
          <w:rStyle w:val="FontStyle62"/>
        </w:rPr>
        <w:t>атывается преподавателями</w:t>
      </w:r>
      <w:r w:rsidR="00481603">
        <w:rPr>
          <w:rStyle w:val="FontStyle62"/>
        </w:rPr>
        <w:t xml:space="preserve"> Института</w:t>
      </w:r>
      <w:r>
        <w:rPr>
          <w:rStyle w:val="FontStyle62"/>
        </w:rPr>
        <w:t xml:space="preserve"> совместно с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рассматривается на заседании предметных (цикловых) методических комиссий (далее - П(Ц)МК) с участием председателей ГЭК. Перечень тем ВКР согласовывается с представителями работодателей или их объединений по профилю подготовки выпускников, утверждается </w:t>
      </w:r>
      <w:r w:rsidR="00336C40">
        <w:rPr>
          <w:rStyle w:val="FontStyle62"/>
        </w:rPr>
        <w:t>заместителем директора</w:t>
      </w:r>
      <w:r w:rsidR="00481603">
        <w:rPr>
          <w:rStyle w:val="FontStyle62"/>
        </w:rPr>
        <w:t xml:space="preserve"> Института</w:t>
      </w:r>
      <w:r w:rsidR="00336C40">
        <w:rPr>
          <w:rStyle w:val="FontStyle62"/>
        </w:rPr>
        <w:t xml:space="preserve"> по учебной работе</w:t>
      </w:r>
      <w:r>
        <w:rPr>
          <w:rStyle w:val="FontStyle62"/>
        </w:rPr>
        <w:t>. Закрепление за студентами тем ВКР осуществляет</w:t>
      </w:r>
      <w:r w:rsidR="00481603">
        <w:rPr>
          <w:rStyle w:val="FontStyle62"/>
        </w:rPr>
        <w:t>ся приказом директора Института</w:t>
      </w:r>
      <w:r>
        <w:rPr>
          <w:rStyle w:val="FontStyle62"/>
        </w:rPr>
        <w:t>.</w:t>
      </w:r>
    </w:p>
    <w:p w:rsidR="00DD4F63" w:rsidRDefault="00DD4F63" w:rsidP="001A41EC">
      <w:pPr>
        <w:pStyle w:val="Style9"/>
        <w:widowControl/>
        <w:numPr>
          <w:ilvl w:val="0"/>
          <w:numId w:val="5"/>
        </w:numPr>
        <w:tabs>
          <w:tab w:val="left" w:pos="1291"/>
        </w:tabs>
        <w:ind w:firstLine="725"/>
        <w:rPr>
          <w:rStyle w:val="FontStyle62"/>
        </w:rPr>
      </w:pPr>
      <w:r>
        <w:rPr>
          <w:rStyle w:val="FontStyle62"/>
        </w:rPr>
        <w:lastRenderedPageBreak/>
        <w:t>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w:t>
      </w:r>
    </w:p>
    <w:p w:rsidR="00DD4F63" w:rsidRDefault="00DD4F63">
      <w:pPr>
        <w:widowControl/>
        <w:rPr>
          <w:sz w:val="2"/>
          <w:szCs w:val="2"/>
        </w:rPr>
      </w:pPr>
    </w:p>
    <w:p w:rsidR="00DD4F63" w:rsidRDefault="00DD4F63" w:rsidP="001A41EC">
      <w:pPr>
        <w:pStyle w:val="Style9"/>
        <w:widowControl/>
        <w:numPr>
          <w:ilvl w:val="0"/>
          <w:numId w:val="6"/>
        </w:numPr>
        <w:tabs>
          <w:tab w:val="left" w:pos="1421"/>
        </w:tabs>
        <w:ind w:firstLine="730"/>
        <w:rPr>
          <w:rStyle w:val="FontStyle62"/>
        </w:rPr>
      </w:pPr>
      <w:r>
        <w:rPr>
          <w:rStyle w:val="FontStyle62"/>
        </w:rPr>
        <w:t>Требования к структуре и содержанию ВКР представлены в приложении 1.</w:t>
      </w:r>
    </w:p>
    <w:p w:rsidR="00DD4F63" w:rsidRDefault="00DD4F63" w:rsidP="001A41EC">
      <w:pPr>
        <w:pStyle w:val="Style9"/>
        <w:widowControl/>
        <w:numPr>
          <w:ilvl w:val="0"/>
          <w:numId w:val="6"/>
        </w:numPr>
        <w:tabs>
          <w:tab w:val="left" w:pos="1421"/>
        </w:tabs>
        <w:ind w:firstLine="730"/>
        <w:rPr>
          <w:rStyle w:val="FontStyle62"/>
        </w:rPr>
      </w:pPr>
      <w:r>
        <w:rPr>
          <w:rStyle w:val="FontStyle62"/>
        </w:rPr>
        <w:t>Задание для выполнения ВКР разрабатывается в соответствии с утвержденными темами ВКР. Задание на ВКР обсуждается на заседании предметных (цикловых) метод</w:t>
      </w:r>
      <w:r w:rsidR="00B15E3B">
        <w:rPr>
          <w:rStyle w:val="FontStyle62"/>
        </w:rPr>
        <w:t>ических комиссий, утверждается директором Института</w:t>
      </w:r>
      <w:r>
        <w:rPr>
          <w:rStyle w:val="FontStyle62"/>
        </w:rPr>
        <w:t>. Форма задания для выполнения ВКР представлена в приложении 2. Задание на ВКР выдается студенту не позднее, чем за две недели до начала производственной (преддипломной) практики.</w:t>
      </w:r>
    </w:p>
    <w:p w:rsidR="00DD4F63" w:rsidRDefault="00DD4F63">
      <w:pPr>
        <w:pStyle w:val="Style9"/>
        <w:widowControl/>
        <w:tabs>
          <w:tab w:val="left" w:pos="1296"/>
        </w:tabs>
        <w:ind w:firstLine="725"/>
        <w:rPr>
          <w:rStyle w:val="FontStyle62"/>
        </w:rPr>
      </w:pPr>
      <w:r>
        <w:rPr>
          <w:rStyle w:val="FontStyle62"/>
        </w:rPr>
        <w:t>3.9.</w:t>
      </w:r>
      <w:r>
        <w:rPr>
          <w:rStyle w:val="FontStyle62"/>
          <w:sz w:val="20"/>
          <w:szCs w:val="20"/>
        </w:rPr>
        <w:tab/>
      </w:r>
      <w:r>
        <w:rPr>
          <w:rStyle w:val="FontStyle62"/>
        </w:rPr>
        <w:t>Для подготовки ВКР студенту назначается руководитель и, при</w:t>
      </w:r>
      <w:r>
        <w:rPr>
          <w:rStyle w:val="FontStyle62"/>
        </w:rPr>
        <w:br/>
        <w:t>необходимости, консультант (консультанты).</w:t>
      </w:r>
    </w:p>
    <w:p w:rsidR="00DD4F63" w:rsidRDefault="00DD4F63">
      <w:pPr>
        <w:pStyle w:val="Style13"/>
        <w:widowControl/>
        <w:ind w:left="710" w:firstLine="0"/>
        <w:jc w:val="left"/>
        <w:rPr>
          <w:rStyle w:val="FontStyle62"/>
        </w:rPr>
      </w:pPr>
      <w:r>
        <w:rPr>
          <w:rStyle w:val="FontStyle62"/>
        </w:rPr>
        <w:t>В обязанности руководителя ВКР входит:</w:t>
      </w:r>
    </w:p>
    <w:p w:rsidR="00DD4F63" w:rsidRDefault="00DD4F63">
      <w:pPr>
        <w:pStyle w:val="Style9"/>
        <w:widowControl/>
        <w:tabs>
          <w:tab w:val="left" w:pos="926"/>
        </w:tabs>
        <w:ind w:left="710" w:firstLine="0"/>
        <w:jc w:val="left"/>
        <w:rPr>
          <w:rStyle w:val="FontStyle62"/>
        </w:rPr>
      </w:pPr>
      <w:r>
        <w:rPr>
          <w:rStyle w:val="FontStyle62"/>
        </w:rPr>
        <w:t>-</w:t>
      </w:r>
      <w:r>
        <w:rPr>
          <w:rStyle w:val="FontStyle62"/>
          <w:sz w:val="20"/>
          <w:szCs w:val="20"/>
        </w:rPr>
        <w:tab/>
      </w:r>
      <w:r w:rsidR="00B15E3B">
        <w:rPr>
          <w:rStyle w:val="FontStyle62"/>
          <w:sz w:val="20"/>
          <w:szCs w:val="20"/>
        </w:rPr>
        <w:t xml:space="preserve">  </w:t>
      </w:r>
      <w:r>
        <w:rPr>
          <w:rStyle w:val="FontStyle62"/>
        </w:rPr>
        <w:t>разработка задания для выполнения ВКР;</w:t>
      </w:r>
    </w:p>
    <w:p w:rsidR="00DD4F63" w:rsidRDefault="00DD4F63">
      <w:pPr>
        <w:pStyle w:val="Style9"/>
        <w:widowControl/>
        <w:tabs>
          <w:tab w:val="left" w:pos="1037"/>
        </w:tabs>
        <w:ind w:firstLine="706"/>
        <w:rPr>
          <w:rStyle w:val="FontStyle62"/>
        </w:rPr>
      </w:pPr>
      <w:r>
        <w:rPr>
          <w:rStyle w:val="FontStyle62"/>
        </w:rPr>
        <w:t>-</w:t>
      </w:r>
      <w:r>
        <w:rPr>
          <w:rStyle w:val="FontStyle62"/>
          <w:sz w:val="20"/>
          <w:szCs w:val="20"/>
        </w:rPr>
        <w:tab/>
      </w:r>
      <w:r>
        <w:rPr>
          <w:rStyle w:val="FontStyle62"/>
        </w:rPr>
        <w:t>разработка календарного графика выполнения ВКР (форма графика представлена в приложении 3) и осуществление контроля за соблюдением студентом календарного графика выполнения ВКР;</w:t>
      </w:r>
    </w:p>
    <w:p w:rsidR="00DD4F63" w:rsidRDefault="00DD4F63" w:rsidP="001A41EC">
      <w:pPr>
        <w:pStyle w:val="Style9"/>
        <w:widowControl/>
        <w:numPr>
          <w:ilvl w:val="0"/>
          <w:numId w:val="7"/>
        </w:numPr>
        <w:tabs>
          <w:tab w:val="left" w:pos="1094"/>
        </w:tabs>
        <w:ind w:firstLine="706"/>
        <w:rPr>
          <w:rStyle w:val="FontStyle62"/>
        </w:rPr>
      </w:pPr>
      <w:r>
        <w:rPr>
          <w:rStyle w:val="FontStyle62"/>
        </w:rPr>
        <w:t>консультирование студента по вопросам содержания ВКР и последовательности выполнения работ в соответствии с заданием;</w:t>
      </w:r>
    </w:p>
    <w:p w:rsidR="00DD4F63" w:rsidRDefault="00DD4F63" w:rsidP="001A41EC">
      <w:pPr>
        <w:pStyle w:val="Style9"/>
        <w:widowControl/>
        <w:numPr>
          <w:ilvl w:val="0"/>
          <w:numId w:val="7"/>
        </w:numPr>
        <w:tabs>
          <w:tab w:val="left" w:pos="1094"/>
        </w:tabs>
        <w:ind w:firstLine="706"/>
        <w:rPr>
          <w:rStyle w:val="FontStyle62"/>
        </w:rPr>
      </w:pPr>
      <w:r>
        <w:rPr>
          <w:rStyle w:val="FontStyle62"/>
        </w:rPr>
        <w:t>координация работы консультанта (консультантов) по отдельным разделам ВКР;</w:t>
      </w:r>
    </w:p>
    <w:p w:rsidR="00DD4F63" w:rsidRDefault="00DD4F63">
      <w:pPr>
        <w:pStyle w:val="Style9"/>
        <w:widowControl/>
        <w:tabs>
          <w:tab w:val="left" w:pos="926"/>
        </w:tabs>
        <w:ind w:left="710" w:firstLine="0"/>
        <w:jc w:val="left"/>
        <w:rPr>
          <w:rStyle w:val="FontStyle62"/>
        </w:rPr>
      </w:pPr>
      <w:r>
        <w:rPr>
          <w:rStyle w:val="FontStyle62"/>
        </w:rPr>
        <w:t>-</w:t>
      </w:r>
      <w:r>
        <w:rPr>
          <w:rStyle w:val="FontStyle62"/>
          <w:sz w:val="20"/>
          <w:szCs w:val="20"/>
        </w:rPr>
        <w:tab/>
      </w:r>
      <w:r w:rsidR="00B15E3B">
        <w:rPr>
          <w:rStyle w:val="FontStyle62"/>
          <w:sz w:val="20"/>
          <w:szCs w:val="20"/>
        </w:rPr>
        <w:t xml:space="preserve">  </w:t>
      </w:r>
      <w:r>
        <w:rPr>
          <w:rStyle w:val="FontStyle62"/>
        </w:rPr>
        <w:t>предоставление письменного отзыва на ВКР.</w:t>
      </w:r>
    </w:p>
    <w:p w:rsidR="00DD4F63" w:rsidRDefault="00DD4F63">
      <w:pPr>
        <w:pStyle w:val="Style13"/>
        <w:widowControl/>
        <w:ind w:firstLine="701"/>
        <w:rPr>
          <w:rStyle w:val="FontStyle62"/>
        </w:rPr>
      </w:pPr>
      <w:r>
        <w:rPr>
          <w:rStyle w:val="FontStyle62"/>
        </w:rPr>
        <w:t>Руководитель ВКР имеет право присутствовать на защите ВКР с правом совещательного голоса.</w:t>
      </w:r>
    </w:p>
    <w:p w:rsidR="00DD4F63" w:rsidRDefault="00DD4F63">
      <w:pPr>
        <w:pStyle w:val="Style13"/>
        <w:widowControl/>
        <w:spacing w:before="62"/>
        <w:ind w:left="710" w:firstLine="0"/>
        <w:jc w:val="left"/>
        <w:rPr>
          <w:rStyle w:val="FontStyle62"/>
        </w:rPr>
      </w:pPr>
      <w:r>
        <w:rPr>
          <w:rStyle w:val="FontStyle62"/>
        </w:rPr>
        <w:t>В обязанности консультанта ВКР входит:</w:t>
      </w:r>
    </w:p>
    <w:p w:rsidR="00DD4F63" w:rsidRDefault="00DD4F63" w:rsidP="001A41EC">
      <w:pPr>
        <w:pStyle w:val="Style9"/>
        <w:widowControl/>
        <w:numPr>
          <w:ilvl w:val="0"/>
          <w:numId w:val="8"/>
        </w:numPr>
        <w:tabs>
          <w:tab w:val="left" w:pos="1003"/>
        </w:tabs>
        <w:ind w:firstLine="706"/>
        <w:rPr>
          <w:rStyle w:val="FontStyle62"/>
        </w:rPr>
      </w:pPr>
      <w:r>
        <w:rPr>
          <w:rStyle w:val="FontStyle62"/>
        </w:rPr>
        <w:t>руководство подготовкой и выполнением ВКР в части содержания консультируемого вопроса;</w:t>
      </w:r>
    </w:p>
    <w:p w:rsidR="00DD4F63" w:rsidRDefault="00DD4F63" w:rsidP="001A41EC">
      <w:pPr>
        <w:pStyle w:val="Style9"/>
        <w:widowControl/>
        <w:numPr>
          <w:ilvl w:val="0"/>
          <w:numId w:val="8"/>
        </w:numPr>
        <w:tabs>
          <w:tab w:val="left" w:pos="1003"/>
        </w:tabs>
        <w:ind w:firstLine="706"/>
        <w:rPr>
          <w:rStyle w:val="FontStyle62"/>
        </w:rPr>
      </w:pPr>
      <w:r>
        <w:rPr>
          <w:rStyle w:val="FontStyle62"/>
        </w:rPr>
        <w:t>консультирование студента в определенной части содержания ВКР и последовательности выполнения работ, намеченных консультантом;</w:t>
      </w:r>
    </w:p>
    <w:p w:rsidR="00DD4F63" w:rsidRDefault="00DD4F63">
      <w:pPr>
        <w:widowControl/>
        <w:rPr>
          <w:sz w:val="2"/>
          <w:szCs w:val="2"/>
        </w:rPr>
      </w:pPr>
    </w:p>
    <w:p w:rsidR="00DD4F63" w:rsidRDefault="00DD4F63" w:rsidP="001A41EC">
      <w:pPr>
        <w:pStyle w:val="Style9"/>
        <w:widowControl/>
        <w:numPr>
          <w:ilvl w:val="0"/>
          <w:numId w:val="9"/>
        </w:numPr>
        <w:tabs>
          <w:tab w:val="left" w:pos="1138"/>
        </w:tabs>
        <w:ind w:firstLine="706"/>
        <w:rPr>
          <w:rStyle w:val="FontStyle62"/>
        </w:rPr>
      </w:pPr>
      <w:r>
        <w:rPr>
          <w:rStyle w:val="FontStyle62"/>
        </w:rPr>
        <w:t>контроль за ходом выполнения ВКР в части содержания консультируемого вопроса в соответствии с графиком выполнения ВКР;</w:t>
      </w:r>
    </w:p>
    <w:p w:rsidR="00DD4F63" w:rsidRDefault="00DD4F63" w:rsidP="001A41EC">
      <w:pPr>
        <w:pStyle w:val="Style9"/>
        <w:widowControl/>
        <w:numPr>
          <w:ilvl w:val="0"/>
          <w:numId w:val="9"/>
        </w:numPr>
        <w:tabs>
          <w:tab w:val="left" w:pos="1138"/>
        </w:tabs>
        <w:ind w:firstLine="706"/>
        <w:rPr>
          <w:rStyle w:val="FontStyle62"/>
        </w:rPr>
      </w:pPr>
      <w:r>
        <w:rPr>
          <w:rStyle w:val="FontStyle62"/>
        </w:rPr>
        <w:t>проверка выполненной студентом работы в части содержания консультируемого вопроса, предоставление информации о качестве работы руководителю ВКР.</w:t>
      </w:r>
    </w:p>
    <w:p w:rsidR="00DD4F63" w:rsidRDefault="00DD4F63">
      <w:pPr>
        <w:pStyle w:val="Style13"/>
        <w:widowControl/>
        <w:ind w:left="710" w:firstLine="0"/>
        <w:jc w:val="left"/>
        <w:rPr>
          <w:rStyle w:val="FontStyle62"/>
        </w:rPr>
      </w:pPr>
      <w:r>
        <w:rPr>
          <w:rStyle w:val="FontStyle62"/>
        </w:rPr>
        <w:t>Консультант ставит свою подпись на титульном листе ВКР.</w:t>
      </w:r>
    </w:p>
    <w:p w:rsidR="00DD4F63" w:rsidRDefault="00DD4F63" w:rsidP="001A41EC">
      <w:pPr>
        <w:pStyle w:val="Style9"/>
        <w:widowControl/>
        <w:numPr>
          <w:ilvl w:val="0"/>
          <w:numId w:val="10"/>
        </w:numPr>
        <w:tabs>
          <w:tab w:val="left" w:pos="1416"/>
        </w:tabs>
        <w:ind w:firstLine="730"/>
        <w:rPr>
          <w:rStyle w:val="FontStyle62"/>
        </w:rPr>
      </w:pPr>
      <w:r>
        <w:rPr>
          <w:rStyle w:val="FontStyle62"/>
        </w:rPr>
        <w:t>ВКР подлежит обязательному рецензированию. В состав рецензентов могут входить руководители и специалисты предприятий, организаций, их объединений, центров оценки квалификаций, преподаватели иных образовательных организаций, направление деятельности которых соответствует тематике ВКР.</w:t>
      </w:r>
    </w:p>
    <w:p w:rsidR="00DD4F63" w:rsidRDefault="00DD4F63" w:rsidP="001A41EC">
      <w:pPr>
        <w:pStyle w:val="Style9"/>
        <w:widowControl/>
        <w:numPr>
          <w:ilvl w:val="0"/>
          <w:numId w:val="10"/>
        </w:numPr>
        <w:tabs>
          <w:tab w:val="left" w:pos="1416"/>
        </w:tabs>
        <w:ind w:firstLine="730"/>
        <w:rPr>
          <w:rStyle w:val="FontStyle62"/>
        </w:rPr>
      </w:pPr>
      <w:r>
        <w:rPr>
          <w:rStyle w:val="FontStyle62"/>
        </w:rPr>
        <w:t>На подготовку и защиту ВКР выделяется 6 недель, в том числе: подготовка ВКР - 4 недели, защита ВКР - 2 недели (если ФГОС СПО не предусмотрены иные сроки).</w:t>
      </w:r>
    </w:p>
    <w:p w:rsidR="00DD4F63" w:rsidRDefault="00DD4F63" w:rsidP="001A41EC">
      <w:pPr>
        <w:pStyle w:val="Style9"/>
        <w:widowControl/>
        <w:numPr>
          <w:ilvl w:val="0"/>
          <w:numId w:val="10"/>
        </w:numPr>
        <w:tabs>
          <w:tab w:val="left" w:pos="1416"/>
        </w:tabs>
        <w:ind w:firstLine="730"/>
        <w:rPr>
          <w:rStyle w:val="FontStyle62"/>
        </w:rPr>
      </w:pPr>
      <w:r>
        <w:rPr>
          <w:rStyle w:val="FontStyle62"/>
        </w:rPr>
        <w:t xml:space="preserve">Законченная ВКР, подписанная студентом и консультантом (консультантами) представляется руководителю. Руководитель проверяет качество работы (проекта), подписывает ее и вместе с заданием, отзывом и рецензией представляет заведующему отделением. Допуск ВКР к защите оформляется приказом </w:t>
      </w:r>
      <w:r w:rsidR="006C3C6B">
        <w:rPr>
          <w:rStyle w:val="FontStyle62"/>
        </w:rPr>
        <w:t>директора Иститута</w:t>
      </w:r>
      <w:r w:rsidR="00B15E3B">
        <w:rPr>
          <w:rStyle w:val="FontStyle62"/>
        </w:rPr>
        <w:t xml:space="preserve"> Института</w:t>
      </w:r>
      <w:r>
        <w:rPr>
          <w:rStyle w:val="FontStyle62"/>
        </w:rPr>
        <w:t xml:space="preserve"> (см. раздел 4 данного Положения).</w:t>
      </w:r>
    </w:p>
    <w:p w:rsidR="00DD4F63" w:rsidRPr="00336C40" w:rsidRDefault="00DD4F63" w:rsidP="001A41EC">
      <w:pPr>
        <w:pStyle w:val="Style9"/>
        <w:widowControl/>
        <w:numPr>
          <w:ilvl w:val="0"/>
          <w:numId w:val="10"/>
        </w:numPr>
        <w:tabs>
          <w:tab w:val="left" w:pos="1416"/>
        </w:tabs>
        <w:ind w:firstLine="730"/>
        <w:rPr>
          <w:rStyle w:val="FontStyle62"/>
        </w:rPr>
      </w:pPr>
      <w:r w:rsidRPr="00336C40">
        <w:rPr>
          <w:rStyle w:val="FontStyle62"/>
        </w:rPr>
        <w:t xml:space="preserve">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w:t>
      </w:r>
      <w:r w:rsidRPr="00336C40">
        <w:rPr>
          <w:rStyle w:val="FontStyle62"/>
        </w:rPr>
        <w:lastRenderedPageBreak/>
        <w:t>профессионального модуля (междисциплинарного курса, дисциплины), установленное соответствующим ФГОС СПО. Государственный экзамен в виде демонстрационного экзамена предусматривает моделирование реальных производственных условий для решения выпускниками практических задач профессиональной деятельности. 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rsidR="00DD4F63" w:rsidRDefault="00DD4F63">
      <w:pPr>
        <w:pStyle w:val="Style13"/>
        <w:widowControl/>
        <w:ind w:firstLine="710"/>
        <w:rPr>
          <w:rStyle w:val="FontStyle62"/>
        </w:rPr>
      </w:pPr>
      <w:r w:rsidRPr="00336C40">
        <w:rPr>
          <w:rStyle w:val="FontStyle62"/>
        </w:rPr>
        <w:t>Требования к дипломной работе (проекту) и (или) заданиям и продолжительности демонстрационного экзамена, методике оценивания результатов содержатся в программах государственной итоговой аттестации, разрабатываемых по каждой образовательной про</w:t>
      </w:r>
      <w:r w:rsidR="00B15E3B" w:rsidRPr="00336C40">
        <w:rPr>
          <w:rStyle w:val="FontStyle62"/>
        </w:rPr>
        <w:t>грамме СПО, реализуемой Институтом.</w:t>
      </w:r>
      <w:r w:rsidRPr="00336C40">
        <w:rPr>
          <w:rStyle w:val="FontStyle62"/>
        </w:rPr>
        <w:t xml:space="preserve"> Программы государственной итоговой аттестации разрабатываются с учетом примерной основной образовательной</w:t>
      </w:r>
      <w:r w:rsidR="00B15E3B" w:rsidRPr="00336C40">
        <w:rPr>
          <w:rStyle w:val="FontStyle62"/>
        </w:rPr>
        <w:t xml:space="preserve"> программы СПО, утверждаются директором Института</w:t>
      </w:r>
      <w:r w:rsidRPr="00336C40">
        <w:rPr>
          <w:rStyle w:val="FontStyle62"/>
        </w:rPr>
        <w:t xml:space="preserve"> после их обсуждения на заседании педагогического совета образовательной организации с участием председателей ГЭК.</w:t>
      </w:r>
    </w:p>
    <w:p w:rsidR="00DD4F63" w:rsidRDefault="00DD4F63">
      <w:pPr>
        <w:pStyle w:val="Style13"/>
        <w:widowControl/>
        <w:spacing w:before="62"/>
        <w:ind w:firstLine="734"/>
        <w:rPr>
          <w:rStyle w:val="FontStyle62"/>
        </w:rPr>
      </w:pPr>
      <w:r>
        <w:rPr>
          <w:rStyle w:val="FontStyle62"/>
        </w:rPr>
        <w:t xml:space="preserve">3.14.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 Результаты победителей и призеров чемпионатов профессионального мастерства, проводимых союзом либо международной организацией </w:t>
      </w:r>
      <w:r w:rsidR="00570169">
        <w:rPr>
          <w:rStyle w:val="FontStyle62"/>
        </w:rPr>
        <w:t>«</w:t>
      </w:r>
      <w:r>
        <w:rPr>
          <w:rStyle w:val="FontStyle62"/>
          <w:lang w:val="en-US"/>
        </w:rPr>
        <w:t>WorldSkillsInternational</w:t>
      </w:r>
      <w:r w:rsidRPr="001A41EC">
        <w:rPr>
          <w:rStyle w:val="FontStyle62"/>
        </w:rPr>
        <w:t xml:space="preserve">», </w:t>
      </w:r>
      <w:r>
        <w:rPr>
          <w:rStyle w:val="FontStyle62"/>
        </w:rPr>
        <w:t>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DD4F63" w:rsidRDefault="00DD4F63">
      <w:pPr>
        <w:pStyle w:val="Style5"/>
        <w:widowControl/>
        <w:spacing w:line="240" w:lineRule="exact"/>
        <w:ind w:left="1214"/>
        <w:jc w:val="left"/>
        <w:rPr>
          <w:sz w:val="20"/>
          <w:szCs w:val="20"/>
        </w:rPr>
      </w:pPr>
    </w:p>
    <w:p w:rsidR="00DD4F63" w:rsidRDefault="00DD4F63">
      <w:pPr>
        <w:pStyle w:val="Style5"/>
        <w:widowControl/>
        <w:spacing w:before="101"/>
        <w:ind w:left="1214"/>
        <w:jc w:val="left"/>
        <w:rPr>
          <w:rStyle w:val="FontStyle58"/>
        </w:rPr>
      </w:pPr>
      <w:r>
        <w:rPr>
          <w:rStyle w:val="FontStyle58"/>
        </w:rPr>
        <w:t>4.    Порядок проведения государственной итоговой аттестации</w:t>
      </w:r>
    </w:p>
    <w:p w:rsidR="00DD4F63" w:rsidRDefault="00DD4F63" w:rsidP="001A41EC">
      <w:pPr>
        <w:pStyle w:val="Style9"/>
        <w:widowControl/>
        <w:numPr>
          <w:ilvl w:val="0"/>
          <w:numId w:val="11"/>
        </w:numPr>
        <w:tabs>
          <w:tab w:val="left" w:pos="1296"/>
        </w:tabs>
        <w:spacing w:before="317"/>
        <w:ind w:firstLine="725"/>
        <w:rPr>
          <w:rStyle w:val="FontStyle62"/>
        </w:rPr>
      </w:pPr>
      <w:r>
        <w:rPr>
          <w:rStyle w:val="FontStyle62"/>
        </w:rPr>
        <w:t>Государственная итоговая аттестация проводится в соответствии с программой государственной итоговой аттестации, которая является частью образовательной программы СПО. Программа государственной итоговой аттестации утверждаетс</w:t>
      </w:r>
      <w:r w:rsidR="00B15E3B">
        <w:rPr>
          <w:rStyle w:val="FontStyle62"/>
        </w:rPr>
        <w:t>я распорядительным актом Института</w:t>
      </w:r>
      <w:r>
        <w:rPr>
          <w:rStyle w:val="FontStyle62"/>
        </w:rPr>
        <w:t xml:space="preserve">, реализующего программы СПО, после её </w:t>
      </w:r>
      <w:r w:rsidR="00B15E3B">
        <w:rPr>
          <w:rStyle w:val="FontStyle62"/>
        </w:rPr>
        <w:t>обсуждения на заедании</w:t>
      </w:r>
      <w:r>
        <w:rPr>
          <w:rStyle w:val="FontStyle62"/>
        </w:rPr>
        <w:t xml:space="preserve"> педагогического с</w:t>
      </w:r>
      <w:r w:rsidR="00B15E3B">
        <w:rPr>
          <w:rStyle w:val="FontStyle62"/>
        </w:rPr>
        <w:t>овета Института</w:t>
      </w:r>
      <w:r>
        <w:rPr>
          <w:rStyle w:val="FontStyle62"/>
        </w:rPr>
        <w:t xml:space="preserve"> с участием председателей ГЭК.</w:t>
      </w:r>
    </w:p>
    <w:p w:rsidR="00DD4F63" w:rsidRDefault="00DD4F63" w:rsidP="001A41EC">
      <w:pPr>
        <w:pStyle w:val="Style9"/>
        <w:widowControl/>
        <w:numPr>
          <w:ilvl w:val="0"/>
          <w:numId w:val="11"/>
        </w:numPr>
        <w:tabs>
          <w:tab w:val="left" w:pos="1296"/>
        </w:tabs>
        <w:ind w:firstLine="725"/>
        <w:rPr>
          <w:rStyle w:val="FontStyle62"/>
        </w:rPr>
      </w:pPr>
      <w:r>
        <w:rPr>
          <w:rStyle w:val="FontStyle62"/>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 Допуск осуществляет</w:t>
      </w:r>
      <w:r w:rsidR="00B15E3B">
        <w:rPr>
          <w:rStyle w:val="FontStyle62"/>
        </w:rPr>
        <w:t>ся приказом директором Института</w:t>
      </w:r>
      <w:r>
        <w:rPr>
          <w:rStyle w:val="FontStyle62"/>
        </w:rPr>
        <w:t>. Процедура допуска студента к государственной итоговой аттестации (подготовке и защите ВКР) приводится в приложении 4.</w:t>
      </w:r>
    </w:p>
    <w:p w:rsidR="00DD4F63" w:rsidRDefault="00DD4F63" w:rsidP="001A41EC">
      <w:pPr>
        <w:pStyle w:val="Style9"/>
        <w:widowControl/>
        <w:numPr>
          <w:ilvl w:val="0"/>
          <w:numId w:val="11"/>
        </w:numPr>
        <w:tabs>
          <w:tab w:val="left" w:pos="1296"/>
        </w:tabs>
        <w:ind w:firstLine="725"/>
        <w:rPr>
          <w:rStyle w:val="FontStyle62"/>
        </w:rPr>
      </w:pPr>
      <w:r>
        <w:rPr>
          <w:rStyle w:val="FontStyle62"/>
        </w:rPr>
        <w:t xml:space="preserve">Допуск ВКР к защите осуществляется приказом </w:t>
      </w:r>
      <w:r w:rsidR="006C3C6B">
        <w:rPr>
          <w:rStyle w:val="FontStyle62"/>
        </w:rPr>
        <w:t>директора Института</w:t>
      </w:r>
      <w:r w:rsidR="00B15E3B">
        <w:rPr>
          <w:rStyle w:val="FontStyle62"/>
        </w:rPr>
        <w:t xml:space="preserve"> Института</w:t>
      </w:r>
      <w:r>
        <w:rPr>
          <w:rStyle w:val="FontStyle62"/>
        </w:rPr>
        <w:t>, при наличии отзыва руководителя и рецензии на ВКР. Процедура допуска ВКР к защите приводится в приложении 4.</w:t>
      </w:r>
    </w:p>
    <w:p w:rsidR="00DD4F63" w:rsidRPr="00336C40" w:rsidRDefault="00DD4F63" w:rsidP="001A41EC">
      <w:pPr>
        <w:pStyle w:val="Style9"/>
        <w:widowControl/>
        <w:numPr>
          <w:ilvl w:val="0"/>
          <w:numId w:val="11"/>
        </w:numPr>
        <w:tabs>
          <w:tab w:val="left" w:pos="1296"/>
        </w:tabs>
        <w:ind w:firstLine="725"/>
        <w:rPr>
          <w:rStyle w:val="FontStyle62"/>
        </w:rPr>
      </w:pPr>
      <w:r w:rsidRPr="00336C40">
        <w:rPr>
          <w:rStyle w:val="FontStyle62"/>
        </w:rPr>
        <w:t xml:space="preserve">Программа государственной итоговой аттестации, требования к ВКР, а также методика и критерии оценки (примерные методика оценивания результатов и критерии оценки представлены в приложении 5), утвержденные </w:t>
      </w:r>
      <w:r w:rsidR="006C3C6B">
        <w:rPr>
          <w:rStyle w:val="FontStyle62"/>
        </w:rPr>
        <w:t xml:space="preserve">директором </w:t>
      </w:r>
      <w:r w:rsidR="00B15E3B" w:rsidRPr="00336C40">
        <w:rPr>
          <w:rStyle w:val="FontStyle62"/>
        </w:rPr>
        <w:t>Института</w:t>
      </w:r>
      <w:r w:rsidRPr="00336C40">
        <w:rPr>
          <w:rStyle w:val="FontStyle62"/>
        </w:rPr>
        <w:t>, доводятся до сведения студентов, не позднее, чем за шесть месяцев до начала государственной итоговой аттестации. При оценке результатов выполнения задания демонстрационного экзамена используются методики и критерии оценки, разработанные на основе профессиональных стандартов (при наличии) и с учетом оценочных материалов союза (при наличии).</w:t>
      </w:r>
    </w:p>
    <w:p w:rsidR="00DD4F63" w:rsidRDefault="00DD4F63" w:rsidP="001A41EC">
      <w:pPr>
        <w:pStyle w:val="Style9"/>
        <w:widowControl/>
        <w:numPr>
          <w:ilvl w:val="0"/>
          <w:numId w:val="11"/>
        </w:numPr>
        <w:tabs>
          <w:tab w:val="left" w:pos="1296"/>
        </w:tabs>
        <w:ind w:firstLine="725"/>
        <w:rPr>
          <w:rStyle w:val="FontStyle62"/>
        </w:rPr>
      </w:pPr>
      <w:r w:rsidRPr="00336C40">
        <w:rPr>
          <w:rStyle w:val="FontStyle62"/>
        </w:rPr>
        <w:t>Защита ВКР и (или) сдача государственного экзамена в виде демонстрационного экзамена (за исключением работ по закрытой тематике) проводятся</w:t>
      </w:r>
      <w:r>
        <w:rPr>
          <w:rStyle w:val="FontStyle62"/>
        </w:rPr>
        <w:t xml:space="preserve"> на открытых заседаниях ГЭК с участием не менее двух третей ее состава.</w:t>
      </w:r>
    </w:p>
    <w:p w:rsidR="00DD4F63" w:rsidRDefault="00DD4F63">
      <w:pPr>
        <w:pStyle w:val="Style9"/>
        <w:widowControl/>
        <w:tabs>
          <w:tab w:val="left" w:pos="1301"/>
        </w:tabs>
        <w:ind w:left="730" w:firstLine="0"/>
        <w:jc w:val="left"/>
        <w:rPr>
          <w:rStyle w:val="FontStyle62"/>
        </w:rPr>
      </w:pPr>
      <w:r>
        <w:rPr>
          <w:rStyle w:val="FontStyle62"/>
        </w:rPr>
        <w:lastRenderedPageBreak/>
        <w:t>4.6.</w:t>
      </w:r>
      <w:r>
        <w:rPr>
          <w:rStyle w:val="FontStyle62"/>
          <w:sz w:val="20"/>
          <w:szCs w:val="20"/>
        </w:rPr>
        <w:tab/>
      </w:r>
      <w:r>
        <w:rPr>
          <w:rStyle w:val="FontStyle62"/>
        </w:rPr>
        <w:t>Требования к процедуре защиты ВКР содержатся в приложении 6.</w:t>
      </w:r>
    </w:p>
    <w:p w:rsidR="00DD4F63" w:rsidRDefault="00DD4F63">
      <w:pPr>
        <w:pStyle w:val="Style9"/>
        <w:widowControl/>
        <w:tabs>
          <w:tab w:val="left" w:pos="1296"/>
        </w:tabs>
        <w:ind w:firstLine="725"/>
        <w:rPr>
          <w:rStyle w:val="FontStyle62"/>
        </w:rPr>
      </w:pPr>
      <w:r>
        <w:rPr>
          <w:rStyle w:val="FontStyle62"/>
        </w:rPr>
        <w:t>4.7.</w:t>
      </w:r>
      <w:r>
        <w:rPr>
          <w:rStyle w:val="FontStyle62"/>
          <w:sz w:val="20"/>
          <w:szCs w:val="20"/>
        </w:rPr>
        <w:tab/>
      </w:r>
      <w:r w:rsidRPr="00336C40">
        <w:rPr>
          <w:rStyle w:val="FontStyle62"/>
        </w:rPr>
        <w:t>В случае, если формой государственной итоговой аттестации является</w:t>
      </w:r>
      <w:r w:rsidRPr="00336C40">
        <w:rPr>
          <w:rStyle w:val="FontStyle62"/>
        </w:rPr>
        <w:br/>
        <w:t>государственный экзамен в виде демонстрационного экзамена, структ</w:t>
      </w:r>
      <w:r w:rsidR="00B15E3B" w:rsidRPr="00336C40">
        <w:rPr>
          <w:rStyle w:val="FontStyle62"/>
        </w:rPr>
        <w:t>урное</w:t>
      </w:r>
      <w:r w:rsidR="00B15E3B" w:rsidRPr="00336C40">
        <w:rPr>
          <w:rStyle w:val="FontStyle62"/>
        </w:rPr>
        <w:br/>
        <w:t>подразделение Института</w:t>
      </w:r>
      <w:r w:rsidRPr="00336C40">
        <w:rPr>
          <w:rStyle w:val="FontStyle62"/>
        </w:rPr>
        <w:t xml:space="preserve"> обеспечивает проведение предварительного</w:t>
      </w:r>
      <w:r w:rsidRPr="00336C40">
        <w:rPr>
          <w:rStyle w:val="FontStyle62"/>
        </w:rPr>
        <w:br/>
        <w:t>инструктажа     выпускников     непосредственно     в     месте     проведения</w:t>
      </w:r>
      <w:r w:rsidRPr="00336C40">
        <w:rPr>
          <w:rStyle w:val="FontStyle62"/>
        </w:rPr>
        <w:br/>
        <w:t>демонстрационного экзамена.</w:t>
      </w:r>
    </w:p>
    <w:p w:rsidR="00DD4F63" w:rsidRDefault="00DD4F63" w:rsidP="001A41EC">
      <w:pPr>
        <w:pStyle w:val="Style9"/>
        <w:widowControl/>
        <w:numPr>
          <w:ilvl w:val="0"/>
          <w:numId w:val="12"/>
        </w:numPr>
        <w:tabs>
          <w:tab w:val="left" w:pos="1296"/>
        </w:tabs>
        <w:ind w:firstLine="715"/>
        <w:rPr>
          <w:rStyle w:val="FontStyle62"/>
        </w:rPr>
      </w:pPr>
      <w:r>
        <w:rPr>
          <w:rStyle w:val="FontStyle62"/>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w:t>
      </w:r>
    </w:p>
    <w:p w:rsidR="00DD4F63" w:rsidRDefault="00DD4F63" w:rsidP="001A41EC">
      <w:pPr>
        <w:pStyle w:val="Style9"/>
        <w:widowControl/>
        <w:numPr>
          <w:ilvl w:val="0"/>
          <w:numId w:val="12"/>
        </w:numPr>
        <w:tabs>
          <w:tab w:val="left" w:pos="1296"/>
        </w:tabs>
        <w:ind w:firstLine="715"/>
        <w:rPr>
          <w:rStyle w:val="FontStyle62"/>
        </w:rPr>
      </w:pPr>
      <w:r>
        <w:rPr>
          <w:rStyle w:val="FontStyle62"/>
        </w:rPr>
        <w:t xml:space="preserve">Решения ГЭК принимаются на закрытых заседаниях простым большинством голосов </w:t>
      </w:r>
      <w:r w:rsidR="00336C40">
        <w:rPr>
          <w:rStyle w:val="FontStyle62"/>
        </w:rPr>
        <w:t>членов комиссии,</w:t>
      </w:r>
      <w:r>
        <w:rPr>
          <w:rStyle w:val="FontStyle62"/>
        </w:rPr>
        <w:t xml:space="preserve">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DD4F63" w:rsidRDefault="00DD4F63">
      <w:pPr>
        <w:pStyle w:val="Style13"/>
        <w:widowControl/>
        <w:ind w:firstLine="725"/>
        <w:rPr>
          <w:rStyle w:val="FontStyle62"/>
        </w:rPr>
      </w:pPr>
      <w:r>
        <w:rPr>
          <w:rStyle w:val="FontStyle62"/>
        </w:rPr>
        <w:t>4.10.Лицам,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DD4F63" w:rsidRDefault="00DD4F63">
      <w:pPr>
        <w:pStyle w:val="Style13"/>
        <w:widowControl/>
        <w:ind w:firstLine="720"/>
        <w:rPr>
          <w:rStyle w:val="FontStyle62"/>
        </w:rPr>
      </w:pPr>
      <w:r>
        <w:rPr>
          <w:rStyle w:val="FontStyle62"/>
        </w:rPr>
        <w:t>4.11. Обучающиеся, не прошедшие государственной итоговой аттестации или получившие на государственной итоговой аттестации неудовлетворительные ре</w:t>
      </w:r>
      <w:r w:rsidR="00B15E3B">
        <w:rPr>
          <w:rStyle w:val="FontStyle62"/>
        </w:rPr>
        <w:t>зультаты, отчисляются из Института</w:t>
      </w:r>
      <w:r>
        <w:rPr>
          <w:rStyle w:val="FontStyle62"/>
        </w:rPr>
        <w:t xml:space="preserve"> с выдачей справки об обучении и (или) о периоде обучения установленного образца.</w:t>
      </w:r>
    </w:p>
    <w:p w:rsidR="00DD4F63" w:rsidRDefault="00DD4F63">
      <w:pPr>
        <w:pStyle w:val="Style13"/>
        <w:widowControl/>
        <w:ind w:firstLine="706"/>
        <w:rPr>
          <w:rStyle w:val="FontStyle62"/>
        </w:rPr>
      </w:pPr>
      <w:r>
        <w:rPr>
          <w:rStyle w:val="FontStyle62"/>
        </w:rPr>
        <w:t>Лица, не прошедшие государственной итоговой аттестации или получившие на государственной итоговой аттестации неудовлетворительные результаты, могут повторно пройти государственную итоговую аттестацию не ранее чем через шесть месяцев после прохождения государственной итоговой аттестации впервые.</w:t>
      </w:r>
    </w:p>
    <w:p w:rsidR="00DD4F63" w:rsidRDefault="00DD4F63">
      <w:pPr>
        <w:pStyle w:val="Style13"/>
        <w:widowControl/>
        <w:ind w:firstLine="710"/>
        <w:rPr>
          <w:rStyle w:val="FontStyle62"/>
        </w:rPr>
      </w:pPr>
      <w:r>
        <w:rPr>
          <w:rStyle w:val="FontStyle62"/>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w:t>
      </w:r>
      <w:r w:rsidR="00B15E3B">
        <w:rPr>
          <w:rStyle w:val="FontStyle62"/>
        </w:rPr>
        <w:t>ку, восстанавливается в Институт</w:t>
      </w:r>
      <w:r>
        <w:rPr>
          <w:rStyle w:val="FontStyle62"/>
        </w:rPr>
        <w:t xml:space="preserve"> на период</w:t>
      </w:r>
      <w:r w:rsidR="00B15E3B">
        <w:rPr>
          <w:rStyle w:val="FontStyle62"/>
        </w:rPr>
        <w:t xml:space="preserve"> времени, установленный Институтом </w:t>
      </w:r>
      <w:r>
        <w:rPr>
          <w:rStyle w:val="FontStyle62"/>
        </w:rPr>
        <w:t>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СПО.</w:t>
      </w:r>
    </w:p>
    <w:p w:rsidR="00DD4F63" w:rsidRDefault="00DD4F63">
      <w:pPr>
        <w:pStyle w:val="Style13"/>
        <w:widowControl/>
        <w:ind w:firstLine="710"/>
        <w:rPr>
          <w:rStyle w:val="FontStyle62"/>
        </w:rPr>
      </w:pPr>
      <w:r>
        <w:rPr>
          <w:rStyle w:val="FontStyle62"/>
        </w:rPr>
        <w:t xml:space="preserve">Повторное прохождение государственной итоговой аттестации для </w:t>
      </w:r>
      <w:r w:rsidR="00B15E3B">
        <w:rPr>
          <w:rStyle w:val="FontStyle62"/>
        </w:rPr>
        <w:t xml:space="preserve">одного лица назначается Институтом </w:t>
      </w:r>
      <w:r>
        <w:rPr>
          <w:rStyle w:val="FontStyle62"/>
        </w:rPr>
        <w:t>не более двух раз.</w:t>
      </w:r>
    </w:p>
    <w:p w:rsidR="00DD4F63" w:rsidRDefault="00DD4F63">
      <w:pPr>
        <w:pStyle w:val="Style13"/>
        <w:widowControl/>
        <w:ind w:firstLine="720"/>
        <w:rPr>
          <w:rStyle w:val="FontStyle62"/>
        </w:rPr>
      </w:pPr>
      <w:r>
        <w:rPr>
          <w:rStyle w:val="FontStyle62"/>
        </w:rPr>
        <w:t>4.12.Решение ГЭК оформляется протоколом (приложение 7),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w:t>
      </w:r>
    </w:p>
    <w:p w:rsidR="00DD4F63" w:rsidRDefault="00DD4F63">
      <w:pPr>
        <w:pStyle w:val="Style9"/>
        <w:widowControl/>
        <w:tabs>
          <w:tab w:val="left" w:pos="1368"/>
        </w:tabs>
        <w:ind w:firstLine="725"/>
        <w:rPr>
          <w:rStyle w:val="FontStyle62"/>
        </w:rPr>
      </w:pPr>
      <w:r>
        <w:rPr>
          <w:rStyle w:val="FontStyle62"/>
        </w:rPr>
        <w:t>4.13.</w:t>
      </w:r>
      <w:r>
        <w:rPr>
          <w:rStyle w:val="FontStyle62"/>
          <w:sz w:val="20"/>
          <w:szCs w:val="20"/>
        </w:rPr>
        <w:tab/>
      </w:r>
      <w:r>
        <w:rPr>
          <w:rStyle w:val="FontStyle62"/>
        </w:rPr>
        <w:t>ВКР посл</w:t>
      </w:r>
      <w:r w:rsidR="00B15E3B">
        <w:rPr>
          <w:rStyle w:val="FontStyle62"/>
        </w:rPr>
        <w:t>е защиты сдаются в архив Института</w:t>
      </w:r>
      <w:r>
        <w:rPr>
          <w:rStyle w:val="FontStyle62"/>
        </w:rPr>
        <w:t xml:space="preserve"> не</w:t>
      </w:r>
      <w:r w:rsidR="00B15E3B">
        <w:rPr>
          <w:rStyle w:val="FontStyle62"/>
        </w:rPr>
        <w:t xml:space="preserve"> позднее месяца после окончания государственной </w:t>
      </w:r>
      <w:r>
        <w:rPr>
          <w:rStyle w:val="FontStyle62"/>
        </w:rPr>
        <w:t>и</w:t>
      </w:r>
      <w:r w:rsidR="00B15E3B">
        <w:rPr>
          <w:rStyle w:val="FontStyle62"/>
        </w:rPr>
        <w:t xml:space="preserve">тоговой </w:t>
      </w:r>
      <w:r>
        <w:rPr>
          <w:rStyle w:val="FontStyle62"/>
        </w:rPr>
        <w:t>аттестации. Срок и правила их хране</w:t>
      </w:r>
      <w:r w:rsidR="00B15E3B">
        <w:rPr>
          <w:rStyle w:val="FontStyle62"/>
        </w:rPr>
        <w:t xml:space="preserve">ния определяются в соответствии с </w:t>
      </w:r>
      <w:r>
        <w:rPr>
          <w:rStyle w:val="FontStyle62"/>
        </w:rPr>
        <w:t xml:space="preserve">Номенклатурой дел </w:t>
      </w:r>
      <w:r w:rsidR="00B15E3B">
        <w:rPr>
          <w:rStyle w:val="FontStyle62"/>
        </w:rPr>
        <w:t>Института</w:t>
      </w:r>
      <w:r>
        <w:rPr>
          <w:rStyle w:val="FontStyle62"/>
        </w:rPr>
        <w:t>.</w:t>
      </w:r>
    </w:p>
    <w:p w:rsidR="00DD4F63" w:rsidRDefault="00B15E3B" w:rsidP="00B15E3B">
      <w:pPr>
        <w:pStyle w:val="Style9"/>
        <w:widowControl/>
        <w:tabs>
          <w:tab w:val="left" w:pos="643"/>
        </w:tabs>
        <w:ind w:firstLine="0"/>
        <w:rPr>
          <w:rStyle w:val="FontStyle62"/>
        </w:rPr>
      </w:pPr>
      <w:r>
        <w:rPr>
          <w:rStyle w:val="FontStyle62"/>
        </w:rPr>
        <w:t xml:space="preserve">      </w:t>
      </w:r>
      <w:r w:rsidR="00DD4F63">
        <w:rPr>
          <w:rStyle w:val="FontStyle62"/>
        </w:rPr>
        <w:t>4.14.</w:t>
      </w:r>
      <w:r w:rsidR="00DD4F63">
        <w:rPr>
          <w:rStyle w:val="FontStyle62"/>
          <w:sz w:val="20"/>
          <w:szCs w:val="20"/>
        </w:rPr>
        <w:tab/>
      </w:r>
      <w:r w:rsidR="00DD4F63">
        <w:rPr>
          <w:rStyle w:val="FontStyle62"/>
        </w:rPr>
        <w:t>По результатам государственной итоговой аттестации выпускников</w:t>
      </w:r>
      <w:r w:rsidR="00DD4F63">
        <w:rPr>
          <w:rStyle w:val="FontStyle62"/>
        </w:rPr>
        <w:br/>
        <w:t>представляется отчет ГЭК (приложение 8).</w:t>
      </w:r>
    </w:p>
    <w:p w:rsidR="00DD4F63" w:rsidRDefault="00DD4F63">
      <w:pPr>
        <w:pStyle w:val="Style13"/>
        <w:widowControl/>
        <w:spacing w:line="326" w:lineRule="exact"/>
        <w:ind w:firstLine="715"/>
        <w:rPr>
          <w:rStyle w:val="FontStyle62"/>
        </w:rPr>
      </w:pPr>
      <w:r>
        <w:rPr>
          <w:rStyle w:val="FontStyle62"/>
        </w:rPr>
        <w:t>4.15. Нормы учебной нагрузки при проведении государственной итоговой аттестации представлены в приложении 9.</w:t>
      </w:r>
    </w:p>
    <w:p w:rsidR="00DD4F63" w:rsidRDefault="00DD4F63">
      <w:pPr>
        <w:pStyle w:val="Style30"/>
        <w:widowControl/>
        <w:spacing w:line="240" w:lineRule="exact"/>
        <w:ind w:left="782"/>
        <w:jc w:val="left"/>
        <w:rPr>
          <w:sz w:val="20"/>
          <w:szCs w:val="20"/>
        </w:rPr>
      </w:pPr>
    </w:p>
    <w:p w:rsidR="00DD4F63" w:rsidRDefault="00DD4F63">
      <w:pPr>
        <w:pStyle w:val="Style30"/>
        <w:widowControl/>
        <w:spacing w:before="82"/>
        <w:ind w:left="782"/>
        <w:jc w:val="left"/>
        <w:rPr>
          <w:rStyle w:val="FontStyle58"/>
        </w:rPr>
      </w:pPr>
      <w:r>
        <w:rPr>
          <w:rStyle w:val="FontStyle58"/>
        </w:rPr>
        <w:lastRenderedPageBreak/>
        <w:t>5.     Порядок проведения государственной итоговой аттестации для выпускников из числа лиц с ограниченными возможностями здоровья</w:t>
      </w:r>
    </w:p>
    <w:p w:rsidR="00DD4F63" w:rsidRDefault="00DD4F63" w:rsidP="001A41EC">
      <w:pPr>
        <w:pStyle w:val="Style9"/>
        <w:widowControl/>
        <w:numPr>
          <w:ilvl w:val="0"/>
          <w:numId w:val="13"/>
        </w:numPr>
        <w:tabs>
          <w:tab w:val="left" w:pos="1421"/>
        </w:tabs>
        <w:spacing w:before="312"/>
        <w:ind w:firstLine="739"/>
        <w:rPr>
          <w:rStyle w:val="FontStyle62"/>
        </w:rPr>
      </w:pPr>
      <w:r>
        <w:rPr>
          <w:rStyle w:val="FontStyle62"/>
        </w:rPr>
        <w:t>Для выпускников из числа лиц с ограниченными возможностями здоровья государственная итогов</w:t>
      </w:r>
      <w:r w:rsidR="00B15E3B">
        <w:rPr>
          <w:rStyle w:val="FontStyle62"/>
        </w:rPr>
        <w:t>ая аттестация проводится Институтом</w:t>
      </w:r>
      <w:r>
        <w:rPr>
          <w:rStyle w:val="FontStyle62"/>
        </w:rPr>
        <w:t xml:space="preserve">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DD4F63" w:rsidRDefault="00DD4F63" w:rsidP="001A41EC">
      <w:pPr>
        <w:pStyle w:val="Style9"/>
        <w:widowControl/>
        <w:numPr>
          <w:ilvl w:val="0"/>
          <w:numId w:val="13"/>
        </w:numPr>
        <w:tabs>
          <w:tab w:val="left" w:pos="1421"/>
        </w:tabs>
        <w:ind w:firstLine="739"/>
        <w:rPr>
          <w:rStyle w:val="FontStyle62"/>
        </w:rPr>
      </w:pPr>
      <w:r>
        <w:rPr>
          <w:rStyle w:val="FontStyle62"/>
        </w:rPr>
        <w:t>При проведении государственной итоговой аттестации обеспечивается соблюдение следующих общих требований:</w:t>
      </w:r>
    </w:p>
    <w:p w:rsidR="00DD4F63" w:rsidRDefault="00DD4F63">
      <w:pPr>
        <w:widowControl/>
        <w:rPr>
          <w:sz w:val="2"/>
          <w:szCs w:val="2"/>
        </w:rPr>
      </w:pPr>
    </w:p>
    <w:p w:rsidR="00DD4F63" w:rsidRDefault="00DD4F63" w:rsidP="001A41EC">
      <w:pPr>
        <w:pStyle w:val="Style9"/>
        <w:widowControl/>
        <w:numPr>
          <w:ilvl w:val="0"/>
          <w:numId w:val="14"/>
        </w:numPr>
        <w:tabs>
          <w:tab w:val="left" w:pos="1094"/>
        </w:tabs>
        <w:ind w:firstLine="715"/>
        <w:rPr>
          <w:rStyle w:val="FontStyle62"/>
        </w:rPr>
      </w:pPr>
      <w:r>
        <w:rPr>
          <w:rStyle w:val="FontStyle62"/>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DD4F63" w:rsidRDefault="00DD4F63" w:rsidP="001A41EC">
      <w:pPr>
        <w:pStyle w:val="Style9"/>
        <w:widowControl/>
        <w:numPr>
          <w:ilvl w:val="0"/>
          <w:numId w:val="14"/>
        </w:numPr>
        <w:tabs>
          <w:tab w:val="left" w:pos="1094"/>
        </w:tabs>
        <w:ind w:firstLine="715"/>
        <w:rPr>
          <w:rStyle w:val="FontStyle62"/>
        </w:rPr>
      </w:pPr>
      <w:r>
        <w:rPr>
          <w:rStyle w:val="FontStyle62"/>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DD4F63" w:rsidRDefault="00DD4F63">
      <w:pPr>
        <w:widowControl/>
        <w:rPr>
          <w:sz w:val="2"/>
          <w:szCs w:val="2"/>
        </w:rPr>
      </w:pPr>
    </w:p>
    <w:p w:rsidR="00DD4F63" w:rsidRDefault="00DD4F63" w:rsidP="001A41EC">
      <w:pPr>
        <w:pStyle w:val="Style9"/>
        <w:widowControl/>
        <w:numPr>
          <w:ilvl w:val="0"/>
          <w:numId w:val="15"/>
        </w:numPr>
        <w:tabs>
          <w:tab w:val="left" w:pos="965"/>
        </w:tabs>
        <w:ind w:firstLine="720"/>
        <w:rPr>
          <w:rStyle w:val="FontStyle62"/>
        </w:rPr>
      </w:pPr>
      <w:r>
        <w:rPr>
          <w:rStyle w:val="FontStyle62"/>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DD4F63" w:rsidRDefault="00DD4F63" w:rsidP="001A41EC">
      <w:pPr>
        <w:pStyle w:val="Style9"/>
        <w:widowControl/>
        <w:numPr>
          <w:ilvl w:val="0"/>
          <w:numId w:val="15"/>
        </w:numPr>
        <w:tabs>
          <w:tab w:val="left" w:pos="965"/>
        </w:tabs>
        <w:ind w:firstLine="720"/>
        <w:rPr>
          <w:rStyle w:val="FontStyle62"/>
        </w:rPr>
      </w:pPr>
      <w:r>
        <w:rPr>
          <w:rStyle w:val="FontStyle62"/>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D4F63" w:rsidRDefault="00DD4F63">
      <w:pPr>
        <w:pStyle w:val="Style9"/>
        <w:widowControl/>
        <w:tabs>
          <w:tab w:val="left" w:pos="1421"/>
        </w:tabs>
        <w:ind w:firstLine="739"/>
        <w:rPr>
          <w:rStyle w:val="FontStyle62"/>
        </w:rPr>
      </w:pPr>
      <w:r>
        <w:rPr>
          <w:rStyle w:val="FontStyle62"/>
        </w:rPr>
        <w:t>5.3.</w:t>
      </w:r>
      <w:r>
        <w:rPr>
          <w:rStyle w:val="FontStyle62"/>
          <w:sz w:val="20"/>
          <w:szCs w:val="20"/>
        </w:rPr>
        <w:tab/>
      </w:r>
      <w:r>
        <w:rPr>
          <w:rStyle w:val="FontStyle62"/>
        </w:rPr>
        <w:t>Дополнительно при проведении государственной итоговой</w:t>
      </w:r>
      <w:r>
        <w:rPr>
          <w:rStyle w:val="FontStyle62"/>
        </w:rPr>
        <w:br/>
        <w:t>аттестации обеспечивается соблюдение следующих требований в зависимости от</w:t>
      </w:r>
      <w:r>
        <w:rPr>
          <w:rStyle w:val="FontStyle62"/>
        </w:rPr>
        <w:br/>
        <w:t>категорий выпускников с ограниченными возможностями здоровья:</w:t>
      </w:r>
    </w:p>
    <w:p w:rsidR="00DD4F63" w:rsidRDefault="00DD4F63">
      <w:pPr>
        <w:pStyle w:val="Style13"/>
        <w:widowControl/>
        <w:ind w:left="734" w:firstLine="0"/>
        <w:jc w:val="left"/>
        <w:rPr>
          <w:rStyle w:val="FontStyle62"/>
        </w:rPr>
      </w:pPr>
      <w:r>
        <w:rPr>
          <w:rStyle w:val="FontStyle62"/>
        </w:rPr>
        <w:t>а) для слепых:</w:t>
      </w:r>
    </w:p>
    <w:p w:rsidR="00DD4F63" w:rsidRDefault="00DD4F63">
      <w:pPr>
        <w:pStyle w:val="Style13"/>
        <w:widowControl/>
        <w:ind w:firstLine="710"/>
        <w:rPr>
          <w:rStyle w:val="FontStyle62"/>
        </w:rPr>
      </w:pPr>
      <w:r>
        <w:rPr>
          <w:rStyle w:val="FontStyle62"/>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DD4F63" w:rsidRDefault="00DD4F63">
      <w:pPr>
        <w:pStyle w:val="Style13"/>
        <w:widowControl/>
        <w:ind w:firstLine="725"/>
        <w:rPr>
          <w:rStyle w:val="FontStyle62"/>
        </w:rPr>
      </w:pPr>
      <w:r>
        <w:rPr>
          <w:rStyle w:val="FontStyle62"/>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DD4F63" w:rsidRDefault="00DD4F63">
      <w:pPr>
        <w:pStyle w:val="Style13"/>
        <w:widowControl/>
        <w:ind w:firstLine="720"/>
        <w:rPr>
          <w:rStyle w:val="FontStyle62"/>
        </w:rPr>
      </w:pPr>
      <w:r>
        <w:rPr>
          <w:rStyle w:val="FontStyle62"/>
        </w:rPr>
        <w:t>выпускникам для выполнения задания при необходимости предоставляется комплект письменных принадлежностей  и  бумага для письма рельефно</w:t>
      </w:r>
      <w:r>
        <w:rPr>
          <w:rStyle w:val="FontStyle62"/>
        </w:rPr>
        <w:softHyphen/>
        <w:t>точечным шрифтом Брайля, компьютер со специализированным программным обеспечением для слепых;</w:t>
      </w:r>
    </w:p>
    <w:p w:rsidR="00DD4F63" w:rsidRDefault="00DD4F63">
      <w:pPr>
        <w:pStyle w:val="Style33"/>
        <w:widowControl/>
        <w:tabs>
          <w:tab w:val="left" w:pos="1022"/>
        </w:tabs>
        <w:ind w:left="725"/>
        <w:jc w:val="left"/>
        <w:rPr>
          <w:rStyle w:val="FontStyle62"/>
        </w:rPr>
      </w:pPr>
      <w:r>
        <w:rPr>
          <w:rStyle w:val="FontStyle62"/>
        </w:rPr>
        <w:t>б)</w:t>
      </w:r>
      <w:r>
        <w:rPr>
          <w:rStyle w:val="FontStyle62"/>
          <w:sz w:val="20"/>
          <w:szCs w:val="20"/>
        </w:rPr>
        <w:tab/>
      </w:r>
      <w:r>
        <w:rPr>
          <w:rStyle w:val="FontStyle62"/>
        </w:rPr>
        <w:t>для слабовидящих:</w:t>
      </w:r>
    </w:p>
    <w:p w:rsidR="00DD4F63" w:rsidRDefault="00DD4F63">
      <w:pPr>
        <w:pStyle w:val="Style13"/>
        <w:widowControl/>
        <w:ind w:left="730" w:firstLine="0"/>
        <w:jc w:val="left"/>
        <w:rPr>
          <w:rStyle w:val="FontStyle62"/>
        </w:rPr>
      </w:pPr>
      <w:r>
        <w:rPr>
          <w:rStyle w:val="FontStyle62"/>
        </w:rPr>
        <w:t>обеспечивается индивидуальное равномерное освещение не менее 300</w:t>
      </w:r>
    </w:p>
    <w:p w:rsidR="00DD4F63" w:rsidRDefault="00DD4F63">
      <w:pPr>
        <w:pStyle w:val="Style12"/>
        <w:widowControl/>
        <w:spacing w:line="322" w:lineRule="exact"/>
        <w:jc w:val="left"/>
        <w:rPr>
          <w:rStyle w:val="FontStyle62"/>
        </w:rPr>
      </w:pPr>
      <w:r>
        <w:rPr>
          <w:rStyle w:val="FontStyle62"/>
        </w:rPr>
        <w:t>люкс;</w:t>
      </w:r>
    </w:p>
    <w:p w:rsidR="00DD4F63" w:rsidRDefault="00DD4F63">
      <w:pPr>
        <w:pStyle w:val="Style13"/>
        <w:widowControl/>
        <w:ind w:firstLine="725"/>
        <w:rPr>
          <w:rStyle w:val="FontStyle62"/>
        </w:rPr>
      </w:pPr>
      <w:r>
        <w:rPr>
          <w:rStyle w:val="FontStyle62"/>
        </w:rPr>
        <w:t>выпускникам для выполнения задания при необходимости предоставляется увеличивающее устройство;</w:t>
      </w:r>
    </w:p>
    <w:p w:rsidR="00DD4F63" w:rsidRDefault="00DD4F63">
      <w:pPr>
        <w:pStyle w:val="Style13"/>
        <w:widowControl/>
        <w:ind w:firstLine="715"/>
        <w:rPr>
          <w:rStyle w:val="FontStyle62"/>
        </w:rPr>
      </w:pPr>
      <w:r>
        <w:rPr>
          <w:rStyle w:val="FontStyle62"/>
        </w:rPr>
        <w:t>задания для выполнения, а также инструкция о порядке проведения государственной аттестации оформляются увеличенным шрифтом;</w:t>
      </w:r>
    </w:p>
    <w:p w:rsidR="00DD4F63" w:rsidRDefault="00DD4F63">
      <w:pPr>
        <w:pStyle w:val="Style33"/>
        <w:widowControl/>
        <w:tabs>
          <w:tab w:val="left" w:pos="1022"/>
        </w:tabs>
        <w:ind w:left="725"/>
        <w:jc w:val="left"/>
        <w:rPr>
          <w:rStyle w:val="FontStyle62"/>
        </w:rPr>
      </w:pPr>
      <w:r>
        <w:rPr>
          <w:rStyle w:val="FontStyle62"/>
        </w:rPr>
        <w:lastRenderedPageBreak/>
        <w:t>в)</w:t>
      </w:r>
      <w:r>
        <w:rPr>
          <w:rStyle w:val="FontStyle62"/>
          <w:sz w:val="20"/>
          <w:szCs w:val="20"/>
        </w:rPr>
        <w:tab/>
      </w:r>
      <w:r>
        <w:rPr>
          <w:rStyle w:val="FontStyle62"/>
        </w:rPr>
        <w:t>для глухих и слабослышащих, с тяжелыми нарушениями речи:</w:t>
      </w:r>
      <w:r>
        <w:rPr>
          <w:rStyle w:val="FontStyle62"/>
        </w:rPr>
        <w:br/>
        <w:t>обеспечивается наличие звукоусиливающей аппаратуры коллективного</w:t>
      </w:r>
    </w:p>
    <w:p w:rsidR="00DD4F63" w:rsidRDefault="00DD4F63">
      <w:pPr>
        <w:pStyle w:val="Style12"/>
        <w:widowControl/>
        <w:spacing w:line="322" w:lineRule="exact"/>
        <w:rPr>
          <w:rStyle w:val="FontStyle62"/>
        </w:rPr>
      </w:pPr>
      <w:r>
        <w:rPr>
          <w:rStyle w:val="FontStyle62"/>
        </w:rPr>
        <w:t>пользования, при необходимости предоставляется звукоусиливающая аппаратура индивидуального пользования;</w:t>
      </w:r>
    </w:p>
    <w:p w:rsidR="00DD4F63" w:rsidRDefault="00DD4F63">
      <w:pPr>
        <w:pStyle w:val="Style13"/>
        <w:widowControl/>
        <w:ind w:firstLine="710"/>
        <w:rPr>
          <w:rStyle w:val="FontStyle62"/>
        </w:rPr>
      </w:pPr>
      <w:r>
        <w:rPr>
          <w:rStyle w:val="FontStyle62"/>
        </w:rPr>
        <w:t>по их желанию государственный экзамен может проводиться в письменной форме;</w:t>
      </w:r>
    </w:p>
    <w:p w:rsidR="00DD4F63" w:rsidRDefault="00DD4F63">
      <w:pPr>
        <w:pStyle w:val="Style9"/>
        <w:widowControl/>
        <w:tabs>
          <w:tab w:val="left" w:pos="1070"/>
        </w:tabs>
        <w:ind w:firstLine="720"/>
        <w:rPr>
          <w:rStyle w:val="FontStyle62"/>
        </w:rPr>
      </w:pPr>
      <w:r>
        <w:rPr>
          <w:rStyle w:val="FontStyle62"/>
        </w:rPr>
        <w:t>г)</w:t>
      </w:r>
      <w:r>
        <w:rPr>
          <w:rStyle w:val="FontStyle62"/>
          <w:sz w:val="20"/>
          <w:szCs w:val="20"/>
        </w:rPr>
        <w:tab/>
      </w:r>
      <w:r>
        <w:rPr>
          <w:rStyle w:val="FontStyle62"/>
        </w:rPr>
        <w:t>для лиц с нарушениями опорно-двигательного аппарата (с тяжелыми</w:t>
      </w:r>
      <w:r>
        <w:rPr>
          <w:rStyle w:val="FontStyle62"/>
        </w:rPr>
        <w:br/>
        <w:t>нарушениями двигательных функций верхних конечностей или отсутствием</w:t>
      </w:r>
      <w:r>
        <w:rPr>
          <w:rStyle w:val="FontStyle62"/>
        </w:rPr>
        <w:br/>
        <w:t>верхних конечностей):</w:t>
      </w:r>
    </w:p>
    <w:p w:rsidR="00DD4F63" w:rsidRDefault="00DD4F63">
      <w:pPr>
        <w:pStyle w:val="Style13"/>
        <w:widowControl/>
        <w:ind w:firstLine="720"/>
        <w:rPr>
          <w:rStyle w:val="FontStyle62"/>
        </w:rPr>
      </w:pPr>
      <w:r>
        <w:rPr>
          <w:rStyle w:val="FontStyle62"/>
        </w:rPr>
        <w:t>письменные задания выполняются на компьютере со специализированным программным обеспечением или надиктовываются ассистенту;</w:t>
      </w:r>
    </w:p>
    <w:p w:rsidR="00DD4F63" w:rsidRDefault="00DD4F63">
      <w:pPr>
        <w:pStyle w:val="Style13"/>
        <w:widowControl/>
        <w:ind w:firstLine="710"/>
        <w:rPr>
          <w:rStyle w:val="FontStyle62"/>
        </w:rPr>
      </w:pPr>
      <w:r>
        <w:rPr>
          <w:rStyle w:val="FontStyle62"/>
        </w:rPr>
        <w:t>по их желанию государственный экзамен может проводиться в устной форме.</w:t>
      </w:r>
    </w:p>
    <w:p w:rsidR="00DD4F63" w:rsidRDefault="00DD4F63">
      <w:pPr>
        <w:pStyle w:val="Style13"/>
        <w:widowControl/>
        <w:ind w:firstLine="730"/>
        <w:rPr>
          <w:rStyle w:val="FontStyle62"/>
        </w:rPr>
      </w:pPr>
      <w:r>
        <w:rPr>
          <w:rStyle w:val="FontStyle62"/>
        </w:rPr>
        <w:t>5.4. Выпускники или родители (законные представители) несовершеннолетних выпускников не позднее чем за 3 месяца до начала государственной итоговой аттест</w:t>
      </w:r>
      <w:r w:rsidR="00B15E3B">
        <w:rPr>
          <w:rStyle w:val="FontStyle62"/>
        </w:rPr>
        <w:t>ации, подают директору Института</w:t>
      </w:r>
      <w:r>
        <w:rPr>
          <w:rStyle w:val="FontStyle62"/>
        </w:rPr>
        <w:t xml:space="preserve"> письменное заявление о необходимости создания для них специальных условий при проведении государственной итоговой аттестации.</w:t>
      </w:r>
    </w:p>
    <w:p w:rsidR="00DD4F63" w:rsidRDefault="00DD4F63">
      <w:pPr>
        <w:pStyle w:val="Style5"/>
        <w:widowControl/>
        <w:spacing w:line="240" w:lineRule="exact"/>
        <w:ind w:left="2155"/>
        <w:jc w:val="left"/>
        <w:rPr>
          <w:sz w:val="20"/>
          <w:szCs w:val="20"/>
        </w:rPr>
      </w:pPr>
    </w:p>
    <w:p w:rsidR="00DD4F63" w:rsidRDefault="00DD4F63">
      <w:pPr>
        <w:pStyle w:val="Style5"/>
        <w:widowControl/>
        <w:spacing w:before="106"/>
        <w:ind w:left="2155"/>
        <w:jc w:val="left"/>
        <w:rPr>
          <w:rStyle w:val="FontStyle58"/>
        </w:rPr>
      </w:pPr>
      <w:r>
        <w:rPr>
          <w:rStyle w:val="FontStyle58"/>
        </w:rPr>
        <w:t>6.     Порядок подачи и рассмотрения апелляций</w:t>
      </w:r>
    </w:p>
    <w:p w:rsidR="00DD4F63" w:rsidRDefault="00DD4F63" w:rsidP="001A41EC">
      <w:pPr>
        <w:pStyle w:val="Style9"/>
        <w:widowControl/>
        <w:numPr>
          <w:ilvl w:val="0"/>
          <w:numId w:val="16"/>
        </w:numPr>
        <w:tabs>
          <w:tab w:val="left" w:pos="1416"/>
        </w:tabs>
        <w:spacing w:before="317"/>
        <w:ind w:firstLine="730"/>
        <w:rPr>
          <w:rStyle w:val="FontStyle62"/>
        </w:rPr>
      </w:pPr>
      <w:r>
        <w:rPr>
          <w:rStyle w:val="FontStyle62"/>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DD4F63" w:rsidRDefault="00DD4F63" w:rsidP="001A41EC">
      <w:pPr>
        <w:pStyle w:val="Style9"/>
        <w:widowControl/>
        <w:numPr>
          <w:ilvl w:val="0"/>
          <w:numId w:val="16"/>
        </w:numPr>
        <w:tabs>
          <w:tab w:val="left" w:pos="1416"/>
        </w:tabs>
        <w:ind w:firstLine="730"/>
        <w:rPr>
          <w:rStyle w:val="FontStyle62"/>
        </w:rPr>
      </w:pPr>
      <w:r>
        <w:rPr>
          <w:rStyle w:val="FontStyle62"/>
        </w:rPr>
        <w:t xml:space="preserve">Апелляция подается лично выпускником или родителями (законными представителями) несовершеннолетнего выпускника </w:t>
      </w:r>
      <w:r w:rsidR="00B15E3B">
        <w:rPr>
          <w:rStyle w:val="FontStyle62"/>
        </w:rPr>
        <w:t>в апелляционную комиссию Института</w:t>
      </w:r>
      <w:r>
        <w:rPr>
          <w:rStyle w:val="FontStyle62"/>
        </w:rPr>
        <w:t>.</w:t>
      </w:r>
    </w:p>
    <w:p w:rsidR="00DD4F63" w:rsidRDefault="00DD4F63">
      <w:pPr>
        <w:pStyle w:val="Style13"/>
        <w:widowControl/>
        <w:ind w:firstLine="710"/>
        <w:rPr>
          <w:rStyle w:val="FontStyle62"/>
        </w:rPr>
      </w:pPr>
      <w:r>
        <w:rPr>
          <w:rStyle w:val="FontStyle62"/>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DD4F63" w:rsidRDefault="00DD4F63">
      <w:pPr>
        <w:pStyle w:val="Style13"/>
        <w:widowControl/>
        <w:ind w:firstLine="710"/>
        <w:rPr>
          <w:rStyle w:val="FontStyle62"/>
        </w:rPr>
      </w:pPr>
      <w:r>
        <w:rPr>
          <w:rStyle w:val="FontStyle62"/>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DD4F63" w:rsidRDefault="00DD4F63" w:rsidP="001A41EC">
      <w:pPr>
        <w:pStyle w:val="Style9"/>
        <w:widowControl/>
        <w:numPr>
          <w:ilvl w:val="0"/>
          <w:numId w:val="17"/>
        </w:numPr>
        <w:tabs>
          <w:tab w:val="left" w:pos="1416"/>
        </w:tabs>
        <w:spacing w:before="62"/>
        <w:ind w:firstLine="730"/>
        <w:rPr>
          <w:rStyle w:val="FontStyle62"/>
        </w:rPr>
      </w:pPr>
      <w:r>
        <w:rPr>
          <w:rStyle w:val="FontStyle62"/>
        </w:rPr>
        <w:t>Апелляция рассматривается апелляционной комиссией не позднее трех рабочих дней с момента ее поступления.</w:t>
      </w:r>
    </w:p>
    <w:p w:rsidR="00DD4F63" w:rsidRDefault="00DD4F63" w:rsidP="001A41EC">
      <w:pPr>
        <w:pStyle w:val="Style9"/>
        <w:widowControl/>
        <w:numPr>
          <w:ilvl w:val="0"/>
          <w:numId w:val="17"/>
        </w:numPr>
        <w:tabs>
          <w:tab w:val="left" w:pos="1416"/>
        </w:tabs>
        <w:ind w:firstLine="730"/>
        <w:rPr>
          <w:rStyle w:val="FontStyle62"/>
        </w:rPr>
      </w:pPr>
      <w:r>
        <w:rPr>
          <w:rStyle w:val="FontStyle62"/>
        </w:rPr>
        <w:t>Состав апелляционной комиссии утверждает</w:t>
      </w:r>
      <w:r w:rsidR="00B15E3B">
        <w:rPr>
          <w:rStyle w:val="FontStyle62"/>
        </w:rPr>
        <w:t>ся приказом директора Инстиута</w:t>
      </w:r>
      <w:r>
        <w:rPr>
          <w:rStyle w:val="FontStyle62"/>
        </w:rPr>
        <w:t xml:space="preserve"> одновременно с утверждением состава ГЭК.</w:t>
      </w:r>
    </w:p>
    <w:p w:rsidR="00DD4F63" w:rsidRDefault="00DD4F63" w:rsidP="001A41EC">
      <w:pPr>
        <w:pStyle w:val="Style9"/>
        <w:widowControl/>
        <w:numPr>
          <w:ilvl w:val="0"/>
          <w:numId w:val="17"/>
        </w:numPr>
        <w:tabs>
          <w:tab w:val="left" w:pos="1416"/>
        </w:tabs>
        <w:ind w:firstLine="730"/>
        <w:rPr>
          <w:rStyle w:val="FontStyle62"/>
        </w:rPr>
      </w:pPr>
      <w:r>
        <w:rPr>
          <w:rStyle w:val="FontStyle62"/>
        </w:rPr>
        <w:t>Апелляционная комиссия состоит из председателя, не менее пяти членов из числа педагог</w:t>
      </w:r>
      <w:r w:rsidR="00B15E3B">
        <w:rPr>
          <w:rStyle w:val="FontStyle62"/>
        </w:rPr>
        <w:t>ических работников Института</w:t>
      </w:r>
      <w:r>
        <w:rPr>
          <w:rStyle w:val="FontStyle62"/>
        </w:rPr>
        <w:t xml:space="preserve">, не входящих в данном учебном году в состав ГЭК, и секретаря. Председателем апелляционной комиссии является </w:t>
      </w:r>
      <w:r w:rsidR="006C3C6B">
        <w:rPr>
          <w:rStyle w:val="FontStyle62"/>
        </w:rPr>
        <w:t>директор</w:t>
      </w:r>
      <w:r w:rsidR="00B15E3B">
        <w:rPr>
          <w:rStyle w:val="FontStyle62"/>
        </w:rPr>
        <w:t xml:space="preserve"> Института</w:t>
      </w:r>
      <w:r>
        <w:rPr>
          <w:rStyle w:val="FontStyle62"/>
        </w:rPr>
        <w:t>, или ин</w:t>
      </w:r>
      <w:r w:rsidR="00B15E3B">
        <w:rPr>
          <w:rStyle w:val="FontStyle62"/>
        </w:rPr>
        <w:t>ое лицо, уполномоченное директором Института</w:t>
      </w:r>
      <w:r>
        <w:rPr>
          <w:rStyle w:val="FontStyle62"/>
        </w:rPr>
        <w:t>. Секретарь избирается из числа членов апелляционной комиссии.</w:t>
      </w:r>
    </w:p>
    <w:p w:rsidR="00DD4F63" w:rsidRDefault="00DD4F63" w:rsidP="001A41EC">
      <w:pPr>
        <w:pStyle w:val="Style9"/>
        <w:widowControl/>
        <w:numPr>
          <w:ilvl w:val="0"/>
          <w:numId w:val="17"/>
        </w:numPr>
        <w:tabs>
          <w:tab w:val="left" w:pos="1416"/>
        </w:tabs>
        <w:ind w:firstLine="730"/>
        <w:rPr>
          <w:rStyle w:val="FontStyle62"/>
        </w:rPr>
      </w:pPr>
      <w:r>
        <w:rPr>
          <w:rStyle w:val="FontStyle62"/>
        </w:rPr>
        <w:t>Апелляция рассматривается на заседании апелляционной комиссии с участием не менее двух третей ее состава.</w:t>
      </w:r>
    </w:p>
    <w:p w:rsidR="00DD4F63" w:rsidRDefault="00DD4F63">
      <w:pPr>
        <w:pStyle w:val="Style13"/>
        <w:widowControl/>
        <w:ind w:firstLine="710"/>
        <w:rPr>
          <w:rStyle w:val="FontStyle62"/>
        </w:rPr>
      </w:pPr>
      <w:r>
        <w:rPr>
          <w:rStyle w:val="FontStyle62"/>
        </w:rPr>
        <w:t>На заседание апелляционной комиссии приглашается председатель соответствующей ГЭК.</w:t>
      </w:r>
    </w:p>
    <w:p w:rsidR="00DD4F63" w:rsidRDefault="00DD4F63">
      <w:pPr>
        <w:pStyle w:val="Style13"/>
        <w:widowControl/>
        <w:ind w:firstLine="715"/>
        <w:rPr>
          <w:rStyle w:val="FontStyle62"/>
        </w:rPr>
      </w:pPr>
      <w:r>
        <w:rPr>
          <w:rStyle w:val="FontStyle62"/>
        </w:rPr>
        <w:t>Выпускник, подавший апелляцию, имеет право присутствовать при рассмотрении апелляции.</w:t>
      </w:r>
    </w:p>
    <w:p w:rsidR="00DD4F63" w:rsidRDefault="00DD4F63">
      <w:pPr>
        <w:pStyle w:val="Style13"/>
        <w:widowControl/>
        <w:ind w:firstLine="725"/>
        <w:rPr>
          <w:rStyle w:val="FontStyle62"/>
        </w:rPr>
      </w:pPr>
      <w:r>
        <w:rPr>
          <w:rStyle w:val="FontStyle62"/>
        </w:rPr>
        <w:lastRenderedPageBreak/>
        <w:t>С несовершеннолетним выпускником имеет право присутствовать один из родителей (законных представителей).</w:t>
      </w:r>
    </w:p>
    <w:p w:rsidR="00DD4F63" w:rsidRDefault="00DD4F63">
      <w:pPr>
        <w:pStyle w:val="Style13"/>
        <w:widowControl/>
        <w:ind w:firstLine="725"/>
        <w:rPr>
          <w:rStyle w:val="FontStyle62"/>
        </w:rPr>
      </w:pPr>
      <w:r>
        <w:rPr>
          <w:rStyle w:val="FontStyle62"/>
        </w:rPr>
        <w:t>Указанные лица должны иметь при себе документы, удостоверяющие личность.</w:t>
      </w:r>
    </w:p>
    <w:p w:rsidR="00DD4F63" w:rsidRDefault="00DD4F63" w:rsidP="001A41EC">
      <w:pPr>
        <w:pStyle w:val="Style9"/>
        <w:widowControl/>
        <w:numPr>
          <w:ilvl w:val="0"/>
          <w:numId w:val="18"/>
        </w:numPr>
        <w:tabs>
          <w:tab w:val="left" w:pos="1416"/>
        </w:tabs>
        <w:ind w:firstLine="730"/>
        <w:rPr>
          <w:rStyle w:val="FontStyle62"/>
        </w:rPr>
      </w:pPr>
      <w:r>
        <w:rPr>
          <w:rStyle w:val="FontStyle62"/>
        </w:rPr>
        <w:t>Рассмотрение апелляции не является пересдачей государственной итоговой аттестации.</w:t>
      </w:r>
    </w:p>
    <w:p w:rsidR="00DD4F63" w:rsidRDefault="00DD4F63" w:rsidP="001A41EC">
      <w:pPr>
        <w:pStyle w:val="Style9"/>
        <w:widowControl/>
        <w:numPr>
          <w:ilvl w:val="0"/>
          <w:numId w:val="18"/>
        </w:numPr>
        <w:tabs>
          <w:tab w:val="left" w:pos="1416"/>
        </w:tabs>
        <w:ind w:firstLine="730"/>
        <w:rPr>
          <w:rStyle w:val="FontStyle62"/>
        </w:rPr>
      </w:pPr>
      <w:r>
        <w:rPr>
          <w:rStyle w:val="FontStyle62"/>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DD4F63" w:rsidRDefault="00DD4F63">
      <w:pPr>
        <w:pStyle w:val="Style9"/>
        <w:widowControl/>
        <w:tabs>
          <w:tab w:val="left" w:pos="941"/>
        </w:tabs>
        <w:ind w:firstLine="715"/>
        <w:rPr>
          <w:rStyle w:val="FontStyle62"/>
        </w:rPr>
      </w:pPr>
      <w:r>
        <w:rPr>
          <w:rStyle w:val="FontStyle62"/>
        </w:rPr>
        <w:t>-</w:t>
      </w:r>
      <w:r>
        <w:rPr>
          <w:rStyle w:val="FontStyle62"/>
          <w:sz w:val="20"/>
          <w:szCs w:val="20"/>
        </w:rPr>
        <w:tab/>
      </w:r>
      <w:r>
        <w:rPr>
          <w:rStyle w:val="FontStyle62"/>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DD4F63" w:rsidRDefault="00DD4F63">
      <w:pPr>
        <w:pStyle w:val="Style9"/>
        <w:widowControl/>
        <w:tabs>
          <w:tab w:val="left" w:pos="1056"/>
        </w:tabs>
        <w:ind w:firstLine="715"/>
        <w:rPr>
          <w:rStyle w:val="FontStyle62"/>
        </w:rPr>
      </w:pPr>
      <w:r>
        <w:rPr>
          <w:rStyle w:val="FontStyle62"/>
        </w:rPr>
        <w:t>-</w:t>
      </w:r>
      <w:r>
        <w:rPr>
          <w:rStyle w:val="FontStyle62"/>
          <w:sz w:val="20"/>
          <w:szCs w:val="20"/>
        </w:rPr>
        <w:tab/>
      </w:r>
      <w:r>
        <w:rPr>
          <w:rStyle w:val="FontStyle62"/>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DD4F63" w:rsidRDefault="00DD4F63">
      <w:pPr>
        <w:pStyle w:val="Style13"/>
        <w:widowControl/>
        <w:ind w:firstLine="710"/>
        <w:rPr>
          <w:rStyle w:val="FontStyle62"/>
        </w:rPr>
      </w:pPr>
      <w:r>
        <w:rPr>
          <w:rStyle w:val="FontStyle62"/>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336C40">
        <w:rPr>
          <w:rStyle w:val="FontStyle62"/>
        </w:rPr>
        <w:t>Институтом</w:t>
      </w:r>
      <w:r>
        <w:rPr>
          <w:rStyle w:val="FontStyle62"/>
        </w:rPr>
        <w:t>.</w:t>
      </w:r>
    </w:p>
    <w:p w:rsidR="00DD4F63" w:rsidRDefault="00DD4F63">
      <w:pPr>
        <w:pStyle w:val="Style9"/>
        <w:widowControl/>
        <w:tabs>
          <w:tab w:val="left" w:pos="1416"/>
        </w:tabs>
        <w:ind w:firstLine="730"/>
        <w:rPr>
          <w:rStyle w:val="FontStyle62"/>
        </w:rPr>
      </w:pPr>
      <w:r>
        <w:rPr>
          <w:rStyle w:val="FontStyle62"/>
        </w:rPr>
        <w:t>6.9.</w:t>
      </w:r>
      <w:r>
        <w:rPr>
          <w:rStyle w:val="FontStyle62"/>
          <w:sz w:val="20"/>
          <w:szCs w:val="20"/>
        </w:rPr>
        <w:tab/>
      </w:r>
      <w:r>
        <w:rPr>
          <w:rStyle w:val="FontStyle62"/>
        </w:rPr>
        <w:t>Для рассмотрения апелляции о несогласии с результатами</w:t>
      </w:r>
      <w:r>
        <w:rPr>
          <w:rStyle w:val="FontStyle62"/>
        </w:rPr>
        <w:br/>
        <w:t>государственной итоговой аттестации, полученными при защите ВКР, секретарь</w:t>
      </w:r>
      <w:r>
        <w:rPr>
          <w:rStyle w:val="FontStyle62"/>
        </w:rPr>
        <w:br/>
        <w:t>ГЭК не позднее следующего рабочего дня с момента поступления апелляции</w:t>
      </w:r>
      <w:r>
        <w:rPr>
          <w:rStyle w:val="FontStyle62"/>
        </w:rPr>
        <w:br/>
        <w:t>направляет в апелляционную комиссию ВКР, протокол заседания ГЭК и</w:t>
      </w:r>
      <w:r>
        <w:rPr>
          <w:rStyle w:val="FontStyle62"/>
        </w:rPr>
        <w:br/>
        <w:t>заключение председателя ГЭК о соблюдении процедурных вопросов при защите подавшего апелляцию выпускника.</w:t>
      </w:r>
    </w:p>
    <w:p w:rsidR="00DD4F63" w:rsidRDefault="00DD4F63">
      <w:pPr>
        <w:pStyle w:val="Style13"/>
        <w:widowControl/>
        <w:ind w:firstLine="720"/>
        <w:rPr>
          <w:rStyle w:val="FontStyle62"/>
        </w:rPr>
      </w:pPr>
      <w:r>
        <w:rPr>
          <w:rStyle w:val="FontStyle62"/>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DD4F63" w:rsidRDefault="00DD4F63">
      <w:pPr>
        <w:pStyle w:val="Style13"/>
        <w:widowControl/>
        <w:ind w:firstLine="725"/>
        <w:rPr>
          <w:rStyle w:val="FontStyle62"/>
        </w:rPr>
      </w:pPr>
      <w:r>
        <w:rPr>
          <w:rStyle w:val="FontStyle62"/>
        </w:rPr>
        <w:t>6.10.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DD4F63" w:rsidRDefault="00DD4F63">
      <w:pPr>
        <w:pStyle w:val="Style13"/>
        <w:widowControl/>
        <w:ind w:firstLine="720"/>
        <w:rPr>
          <w:rStyle w:val="FontStyle62"/>
        </w:rPr>
      </w:pPr>
      <w:r>
        <w:rPr>
          <w:rStyle w:val="FontStyle62"/>
        </w:rPr>
        <w:t>6.11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DD4F63" w:rsidRDefault="00DD4F63">
      <w:pPr>
        <w:pStyle w:val="Style13"/>
        <w:widowControl/>
        <w:ind w:firstLine="710"/>
        <w:rPr>
          <w:rStyle w:val="FontStyle62"/>
        </w:rPr>
      </w:pPr>
      <w:r>
        <w:rPr>
          <w:rStyle w:val="FontStyle62"/>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DD4F63" w:rsidRDefault="00DD4F63" w:rsidP="001A41EC">
      <w:pPr>
        <w:pStyle w:val="Style41"/>
        <w:widowControl/>
        <w:numPr>
          <w:ilvl w:val="0"/>
          <w:numId w:val="19"/>
        </w:numPr>
        <w:tabs>
          <w:tab w:val="left" w:pos="1526"/>
        </w:tabs>
        <w:jc w:val="both"/>
        <w:rPr>
          <w:rStyle w:val="FontStyle62"/>
        </w:rPr>
      </w:pPr>
      <w:r>
        <w:rPr>
          <w:rStyle w:val="FontStyle62"/>
        </w:rPr>
        <w:lastRenderedPageBreak/>
        <w:t>Решение апелляционной комиссии является окончательным и пересмотру не подлежит.</w:t>
      </w:r>
    </w:p>
    <w:p w:rsidR="00DD4F63" w:rsidRDefault="00DD4F63" w:rsidP="001A41EC">
      <w:pPr>
        <w:pStyle w:val="Style41"/>
        <w:widowControl/>
        <w:numPr>
          <w:ilvl w:val="0"/>
          <w:numId w:val="19"/>
        </w:numPr>
        <w:tabs>
          <w:tab w:val="left" w:pos="1526"/>
        </w:tabs>
        <w:jc w:val="both"/>
        <w:rPr>
          <w:rStyle w:val="FontStyle62"/>
        </w:rPr>
      </w:pPr>
      <w:r>
        <w:rPr>
          <w:rStyle w:val="FontStyle62"/>
        </w:rPr>
        <w:t>Решение апелляционной комиссии оформляется протоколом (приложение 10), который подписывается председателем и секретарем апелляционной комиссии и хранится в архиве образовательной организации.</w:t>
      </w:r>
    </w:p>
    <w:p w:rsidR="00F36A0C" w:rsidRDefault="00F36A0C" w:rsidP="00F36A0C">
      <w:pPr>
        <w:pStyle w:val="Style41"/>
        <w:widowControl/>
        <w:tabs>
          <w:tab w:val="left" w:pos="1526"/>
        </w:tabs>
        <w:ind w:left="725" w:firstLine="0"/>
        <w:jc w:val="both"/>
        <w:rPr>
          <w:rStyle w:val="FontStyle62"/>
        </w:rPr>
      </w:pPr>
    </w:p>
    <w:p w:rsidR="00DD4F63" w:rsidRDefault="00DD4F63">
      <w:pPr>
        <w:pStyle w:val="Style5"/>
        <w:widowControl/>
        <w:spacing w:before="67" w:line="322" w:lineRule="exact"/>
        <w:ind w:left="2438" w:right="2429"/>
        <w:rPr>
          <w:rStyle w:val="FontStyle58"/>
        </w:rPr>
      </w:pPr>
      <w:r>
        <w:rPr>
          <w:rStyle w:val="FontStyle58"/>
        </w:rPr>
        <w:t>Структура и содержание выпускной квалификационной работы в виде дипломной работы (проекта)</w:t>
      </w:r>
    </w:p>
    <w:p w:rsidR="00DD4F63" w:rsidRDefault="00DD4F63">
      <w:pPr>
        <w:pStyle w:val="Style13"/>
        <w:widowControl/>
        <w:spacing w:line="240" w:lineRule="exact"/>
        <w:ind w:firstLine="706"/>
        <w:rPr>
          <w:sz w:val="20"/>
          <w:szCs w:val="20"/>
        </w:rPr>
      </w:pPr>
    </w:p>
    <w:p w:rsidR="00DD4F63" w:rsidRDefault="00DD4F63">
      <w:pPr>
        <w:pStyle w:val="Style13"/>
        <w:widowControl/>
        <w:spacing w:before="24"/>
        <w:ind w:firstLine="706"/>
        <w:rPr>
          <w:rStyle w:val="FontStyle62"/>
        </w:rPr>
      </w:pPr>
      <w:r>
        <w:rPr>
          <w:rStyle w:val="FontStyle62"/>
        </w:rPr>
        <w:t>Выпускная квалификационная работа (далее - ВКР), выполняемая в виде дипломной работы (дипломного проекта), должна соответствовать заданию, быть актуальной, иметь практическую значимость. Содержать анализ и интерпретацию информации, необходимой для выполнения поставленной задачи, обоснованные выводы и предложения. Изложение материала должно носить логический и последовательный характер. При выполнении ВКР используются информационные технологии. Оформление ВКР должно соответствовать требованиям, отраженным в Методических рекомендациях по подготовке и защите ВКР.</w:t>
      </w:r>
    </w:p>
    <w:p w:rsidR="00DD4F63" w:rsidRDefault="00DD4F63">
      <w:pPr>
        <w:pStyle w:val="Style13"/>
        <w:widowControl/>
        <w:ind w:firstLine="706"/>
        <w:rPr>
          <w:rStyle w:val="FontStyle62"/>
        </w:rPr>
      </w:pPr>
      <w:r>
        <w:rPr>
          <w:rStyle w:val="FontStyle62"/>
        </w:rPr>
        <w:t>Актуальность ВКР заключается в объяснении положительного эффекта, который будет, достигнут в результате выполнения работы, соответствия исследуемой темы современным требованиям развития отраслей экономики и сфер деятельности. Практическая значимость ВКР проявляется в решении конкретной проблемы (практический или теоретический вопрос, который требует решения или ответа), определении, кому будут полезны полученные результаты (разработанные материалы), каким образом целесообразно их использовать. ВКР должна демонстрировать умение студентов интерпретировать информацию, т.е. сравнить, объяснить данные, выявить причинно-следственные связи и на основе собственного осмысления, данные превратить в информацию, на основе которой возможно построить выводы.</w:t>
      </w:r>
    </w:p>
    <w:p w:rsidR="00DD4F63" w:rsidRDefault="00DD4F63">
      <w:pPr>
        <w:pStyle w:val="Style13"/>
        <w:widowControl/>
        <w:ind w:firstLine="710"/>
        <w:rPr>
          <w:rStyle w:val="FontStyle62"/>
        </w:rPr>
      </w:pPr>
      <w:r>
        <w:rPr>
          <w:rStyle w:val="FontStyle62"/>
        </w:rPr>
        <w:t>Дипломная работа представляет собой текстовый документ. К текстовым документам относятся документы, содержащие, в основном сплошной текст и текст, разбитый на графы (таблицы, ведомости, спецификации и иные). Структурными элементами дипломной работы являются: титульный лист, содержание, введение, основная часть, состоящая из теоретической и практической частей, заключение, список использованных источников, приложения (при необходимости).</w:t>
      </w:r>
    </w:p>
    <w:p w:rsidR="00DD4F63" w:rsidRDefault="00DD4F63">
      <w:pPr>
        <w:pStyle w:val="Style13"/>
        <w:widowControl/>
        <w:ind w:firstLine="710"/>
        <w:rPr>
          <w:rStyle w:val="FontStyle62"/>
        </w:rPr>
      </w:pPr>
      <w:r>
        <w:rPr>
          <w:rStyle w:val="FontStyle62"/>
        </w:rPr>
        <w:t>Дипломный проект представляет собой совокупность проектных документов, к которым отнесены: текстовые, графические, конструкторско-технологические, аудиовизуальные (мультимедийные) и иные документы, требуемые при разработке проектной документации. Таким образом, структурными частями дипломного проекта являются:</w:t>
      </w:r>
    </w:p>
    <w:p w:rsidR="00DD4F63" w:rsidRDefault="00DD4F63" w:rsidP="001A41EC">
      <w:pPr>
        <w:pStyle w:val="Style9"/>
        <w:widowControl/>
        <w:numPr>
          <w:ilvl w:val="0"/>
          <w:numId w:val="20"/>
        </w:numPr>
        <w:tabs>
          <w:tab w:val="left" w:pos="917"/>
        </w:tabs>
        <w:ind w:firstLine="706"/>
        <w:rPr>
          <w:rStyle w:val="FontStyle62"/>
        </w:rPr>
      </w:pPr>
      <w:r>
        <w:rPr>
          <w:rStyle w:val="FontStyle62"/>
        </w:rPr>
        <w:t>пояснительная записка, состоящая из титульного листа, содержания, введения, основной части, заключения, списка использованных источников, приложения (при необходимости);</w:t>
      </w:r>
    </w:p>
    <w:p w:rsidR="00DD4F63" w:rsidRDefault="00DD4F63" w:rsidP="001A41EC">
      <w:pPr>
        <w:pStyle w:val="Style9"/>
        <w:widowControl/>
        <w:numPr>
          <w:ilvl w:val="0"/>
          <w:numId w:val="20"/>
        </w:numPr>
        <w:tabs>
          <w:tab w:val="left" w:pos="917"/>
        </w:tabs>
        <w:ind w:firstLine="706"/>
        <w:rPr>
          <w:rStyle w:val="FontStyle62"/>
        </w:rPr>
      </w:pPr>
      <w:r>
        <w:rPr>
          <w:rStyle w:val="FontStyle62"/>
        </w:rPr>
        <w:t>графическая, конструкторско-технологическая, иллюстративная и иные части, в соответствии с заданием для выполнения ВКР.</w:t>
      </w:r>
    </w:p>
    <w:p w:rsidR="00DD4F63" w:rsidRDefault="00DD4F63">
      <w:pPr>
        <w:pStyle w:val="Style13"/>
        <w:widowControl/>
        <w:ind w:left="710" w:firstLine="0"/>
        <w:jc w:val="left"/>
        <w:rPr>
          <w:rStyle w:val="FontStyle62"/>
        </w:rPr>
      </w:pPr>
      <w:r>
        <w:rPr>
          <w:rStyle w:val="FontStyle62"/>
        </w:rPr>
        <w:t>К ВКР прилагаются следующие документы:</w:t>
      </w:r>
    </w:p>
    <w:p w:rsidR="00DD4F63" w:rsidRDefault="00DD4F63" w:rsidP="001A41EC">
      <w:pPr>
        <w:pStyle w:val="Style9"/>
        <w:widowControl/>
        <w:numPr>
          <w:ilvl w:val="0"/>
          <w:numId w:val="21"/>
        </w:numPr>
        <w:tabs>
          <w:tab w:val="left" w:pos="922"/>
        </w:tabs>
        <w:ind w:left="710" w:firstLine="0"/>
        <w:jc w:val="left"/>
        <w:rPr>
          <w:rStyle w:val="FontStyle62"/>
        </w:rPr>
      </w:pPr>
      <w:r>
        <w:rPr>
          <w:rStyle w:val="FontStyle62"/>
        </w:rPr>
        <w:t>задание на ВКР;</w:t>
      </w:r>
    </w:p>
    <w:p w:rsidR="00DD4F63" w:rsidRDefault="00DD4F63" w:rsidP="001A41EC">
      <w:pPr>
        <w:pStyle w:val="Style9"/>
        <w:widowControl/>
        <w:numPr>
          <w:ilvl w:val="0"/>
          <w:numId w:val="21"/>
        </w:numPr>
        <w:tabs>
          <w:tab w:val="left" w:pos="922"/>
        </w:tabs>
        <w:ind w:left="710" w:firstLine="0"/>
        <w:jc w:val="left"/>
        <w:rPr>
          <w:rStyle w:val="FontStyle62"/>
        </w:rPr>
      </w:pPr>
      <w:r>
        <w:rPr>
          <w:rStyle w:val="FontStyle62"/>
        </w:rPr>
        <w:t>отзыв руководителя ВКР;</w:t>
      </w:r>
    </w:p>
    <w:p w:rsidR="00DD4F63" w:rsidRDefault="00DD4F63" w:rsidP="00984A63">
      <w:pPr>
        <w:pStyle w:val="Style9"/>
        <w:widowControl/>
        <w:tabs>
          <w:tab w:val="left" w:pos="922"/>
        </w:tabs>
        <w:ind w:left="710" w:firstLine="0"/>
        <w:jc w:val="left"/>
        <w:rPr>
          <w:rStyle w:val="FontStyle62"/>
        </w:rPr>
        <w:sectPr w:rsidR="00DD4F63" w:rsidSect="001A41EC">
          <w:headerReference w:type="even" r:id="rId8"/>
          <w:headerReference w:type="default" r:id="rId9"/>
          <w:type w:val="continuous"/>
          <w:pgSz w:w="11905" w:h="16837"/>
          <w:pgMar w:top="1135" w:right="1096" w:bottom="734" w:left="1068" w:header="720" w:footer="720" w:gutter="0"/>
          <w:cols w:space="60"/>
          <w:noEndnote/>
        </w:sectPr>
      </w:pPr>
    </w:p>
    <w:p w:rsidR="00DD4F63" w:rsidRDefault="00DD4F63">
      <w:pPr>
        <w:widowControl/>
        <w:spacing w:line="232" w:lineRule="exact"/>
        <w:rPr>
          <w:sz w:val="20"/>
          <w:szCs w:val="20"/>
        </w:rPr>
      </w:pPr>
    </w:p>
    <w:p w:rsidR="00DD4F63" w:rsidRDefault="00DD4F63" w:rsidP="001A41EC">
      <w:pPr>
        <w:pStyle w:val="Style33"/>
        <w:widowControl/>
        <w:numPr>
          <w:ilvl w:val="0"/>
          <w:numId w:val="21"/>
        </w:numPr>
        <w:tabs>
          <w:tab w:val="left" w:pos="922"/>
        </w:tabs>
        <w:spacing w:before="62"/>
        <w:ind w:left="710"/>
        <w:jc w:val="left"/>
        <w:rPr>
          <w:rStyle w:val="FontStyle62"/>
        </w:rPr>
      </w:pPr>
      <w:r>
        <w:rPr>
          <w:rStyle w:val="FontStyle62"/>
        </w:rPr>
        <w:lastRenderedPageBreak/>
        <w:t>внешняя рецензия;</w:t>
      </w:r>
    </w:p>
    <w:p w:rsidR="00DD4F63" w:rsidRDefault="00DD4F63" w:rsidP="001A41EC">
      <w:pPr>
        <w:pStyle w:val="Style33"/>
        <w:widowControl/>
        <w:numPr>
          <w:ilvl w:val="0"/>
          <w:numId w:val="21"/>
        </w:numPr>
        <w:tabs>
          <w:tab w:val="left" w:pos="922"/>
        </w:tabs>
        <w:ind w:left="710"/>
        <w:rPr>
          <w:rStyle w:val="FontStyle62"/>
        </w:rPr>
      </w:pPr>
      <w:r>
        <w:rPr>
          <w:rStyle w:val="FontStyle62"/>
        </w:rPr>
        <w:t>презентация для представления дипломной работы (дипломного проекта). Введение содержит обоснование актуальности и практической значимости</w:t>
      </w:r>
    </w:p>
    <w:p w:rsidR="00DD4F63" w:rsidRDefault="00DD4F63">
      <w:pPr>
        <w:pStyle w:val="Style12"/>
        <w:widowControl/>
        <w:spacing w:line="322" w:lineRule="exact"/>
        <w:rPr>
          <w:rStyle w:val="FontStyle62"/>
        </w:rPr>
      </w:pPr>
      <w:r>
        <w:rPr>
          <w:rStyle w:val="FontStyle62"/>
        </w:rPr>
        <w:t>ВКР, формулировки предмета, объекта, цели ВКР, задач исследования, методов исследования, определение информационной базы для разработки ВКР. Объем введения должен быть не менее 2 страниц.</w:t>
      </w:r>
    </w:p>
    <w:p w:rsidR="00DD4F63" w:rsidRDefault="00DD4F63">
      <w:pPr>
        <w:pStyle w:val="Style13"/>
        <w:widowControl/>
        <w:ind w:firstLine="720"/>
        <w:rPr>
          <w:rStyle w:val="FontStyle62"/>
        </w:rPr>
      </w:pPr>
      <w:r>
        <w:rPr>
          <w:rStyle w:val="FontStyle62"/>
        </w:rPr>
        <w:t>Основная часть ВКР может включать разделы, главы, параграфы в соответствии с логической структурой изложения. Название раздела, главы, параграфа не должно дублировать название темы, формулировки должны быть лаконичными и отражать суть структурного элемента текста.</w:t>
      </w:r>
    </w:p>
    <w:p w:rsidR="00DD4F63" w:rsidRDefault="00DD4F63">
      <w:pPr>
        <w:pStyle w:val="Style13"/>
        <w:widowControl/>
        <w:ind w:left="730" w:firstLine="0"/>
        <w:jc w:val="left"/>
        <w:rPr>
          <w:rStyle w:val="FontStyle62"/>
        </w:rPr>
      </w:pPr>
      <w:r>
        <w:rPr>
          <w:rStyle w:val="FontStyle62"/>
        </w:rPr>
        <w:t>Основная часть ВКР должна содержать, не менее двух разделов (глав).</w:t>
      </w:r>
    </w:p>
    <w:p w:rsidR="00DD4F63" w:rsidRDefault="00DD4F63">
      <w:pPr>
        <w:pStyle w:val="Style13"/>
        <w:widowControl/>
        <w:ind w:firstLine="710"/>
        <w:rPr>
          <w:rStyle w:val="FontStyle62"/>
        </w:rPr>
      </w:pPr>
      <w:r>
        <w:rPr>
          <w:rStyle w:val="FontStyle62"/>
        </w:rPr>
        <w:t>В основной части ВКР содержатся теоретические и методологические основы исследуемой темы, характеристика объекта и предмета исследования, системный анализ данных и результаты анализа, описание выявленной проблемы (проблем), методов и способов решения выявленной проблемы, обоснование выбранных методов и способов, решения практических задач.</w:t>
      </w:r>
    </w:p>
    <w:p w:rsidR="00DD4F63" w:rsidRDefault="00DD4F63">
      <w:pPr>
        <w:pStyle w:val="Style13"/>
        <w:widowControl/>
        <w:ind w:firstLine="701"/>
        <w:rPr>
          <w:rStyle w:val="FontStyle62"/>
        </w:rPr>
      </w:pPr>
      <w:r>
        <w:rPr>
          <w:rStyle w:val="FontStyle62"/>
        </w:rPr>
        <w:t>Заключение представляет собой итог - обобщение проведенной работы: формулируются выводы и предложения с их кратким обоснованием в соответствии с поставленной целью и задачами; раскрывается значимость полученных результатов, приводятся рекомендации относительно возможностей их применения. Объем заключения должен быть не менее 3 страниц.</w:t>
      </w:r>
    </w:p>
    <w:p w:rsidR="00DD4F63" w:rsidRDefault="00DD4F63">
      <w:pPr>
        <w:pStyle w:val="Style13"/>
        <w:widowControl/>
        <w:ind w:firstLine="715"/>
        <w:rPr>
          <w:rStyle w:val="FontStyle62"/>
        </w:rPr>
      </w:pPr>
      <w:r>
        <w:rPr>
          <w:rStyle w:val="FontStyle62"/>
        </w:rPr>
        <w:t>Список использованных источников отражает перечень источников, которые использовались при написании ВКР (не менее 15 источников), составленный в следующем порядке:</w:t>
      </w:r>
    </w:p>
    <w:p w:rsidR="00DD4F63" w:rsidRDefault="00DD4F63" w:rsidP="001A41EC">
      <w:pPr>
        <w:pStyle w:val="Style33"/>
        <w:widowControl/>
        <w:numPr>
          <w:ilvl w:val="0"/>
          <w:numId w:val="21"/>
        </w:numPr>
        <w:tabs>
          <w:tab w:val="left" w:pos="922"/>
        </w:tabs>
        <w:ind w:left="710"/>
        <w:jc w:val="left"/>
        <w:rPr>
          <w:rStyle w:val="FontStyle62"/>
        </w:rPr>
      </w:pPr>
      <w:r>
        <w:rPr>
          <w:rStyle w:val="FontStyle62"/>
        </w:rPr>
        <w:t>Нормативно-правовые акты;</w:t>
      </w:r>
    </w:p>
    <w:p w:rsidR="00DD4F63" w:rsidRDefault="00DD4F63" w:rsidP="001A41EC">
      <w:pPr>
        <w:pStyle w:val="Style33"/>
        <w:widowControl/>
        <w:numPr>
          <w:ilvl w:val="0"/>
          <w:numId w:val="21"/>
        </w:numPr>
        <w:tabs>
          <w:tab w:val="left" w:pos="922"/>
        </w:tabs>
        <w:ind w:left="710"/>
        <w:jc w:val="left"/>
        <w:rPr>
          <w:rStyle w:val="FontStyle62"/>
        </w:rPr>
      </w:pPr>
      <w:r>
        <w:rPr>
          <w:rStyle w:val="FontStyle62"/>
        </w:rPr>
        <w:t>Учебники и учебные пособия;</w:t>
      </w:r>
    </w:p>
    <w:p w:rsidR="00DD4F63" w:rsidRDefault="00DD4F63" w:rsidP="001A41EC">
      <w:pPr>
        <w:pStyle w:val="Style33"/>
        <w:widowControl/>
        <w:numPr>
          <w:ilvl w:val="0"/>
          <w:numId w:val="21"/>
        </w:numPr>
        <w:tabs>
          <w:tab w:val="left" w:pos="922"/>
        </w:tabs>
        <w:ind w:left="710"/>
        <w:jc w:val="left"/>
        <w:rPr>
          <w:rStyle w:val="FontStyle62"/>
        </w:rPr>
      </w:pPr>
      <w:r>
        <w:rPr>
          <w:rStyle w:val="FontStyle62"/>
        </w:rPr>
        <w:t>Дополнительные издания;</w:t>
      </w:r>
    </w:p>
    <w:p w:rsidR="00DD4F63" w:rsidRDefault="00DD4F63" w:rsidP="001A41EC">
      <w:pPr>
        <w:pStyle w:val="Style33"/>
        <w:widowControl/>
        <w:numPr>
          <w:ilvl w:val="0"/>
          <w:numId w:val="21"/>
        </w:numPr>
        <w:tabs>
          <w:tab w:val="left" w:pos="922"/>
        </w:tabs>
        <w:ind w:left="710"/>
        <w:jc w:val="left"/>
        <w:rPr>
          <w:rStyle w:val="FontStyle62"/>
        </w:rPr>
      </w:pPr>
      <w:r>
        <w:rPr>
          <w:rStyle w:val="FontStyle62"/>
        </w:rPr>
        <w:t>Интернет-ресурсы.</w:t>
      </w:r>
    </w:p>
    <w:p w:rsidR="00DD4F63" w:rsidRDefault="00DD4F63">
      <w:pPr>
        <w:pStyle w:val="Style13"/>
        <w:widowControl/>
        <w:ind w:firstLine="715"/>
        <w:rPr>
          <w:rStyle w:val="FontStyle62"/>
        </w:rPr>
      </w:pPr>
      <w:r>
        <w:rPr>
          <w:rStyle w:val="FontStyle62"/>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иных документов.</w:t>
      </w:r>
    </w:p>
    <w:p w:rsidR="00DD4F63" w:rsidRDefault="00DD4F63">
      <w:pPr>
        <w:pStyle w:val="Style13"/>
        <w:widowControl/>
        <w:ind w:firstLine="710"/>
        <w:rPr>
          <w:rStyle w:val="FontStyle62"/>
        </w:rPr>
      </w:pPr>
      <w:r>
        <w:rPr>
          <w:rStyle w:val="FontStyle62"/>
        </w:rPr>
        <w:t>Графическая, конструкторско-технологическая, иллюстративная, аудиовизуальная (мультимедийная) и иные части дипломного проекта не являются приложением к текстовой части.</w:t>
      </w:r>
    </w:p>
    <w:p w:rsidR="00DD4F63" w:rsidRDefault="00DD4F63">
      <w:pPr>
        <w:pStyle w:val="Style13"/>
        <w:widowControl/>
        <w:ind w:firstLine="715"/>
        <w:rPr>
          <w:rStyle w:val="FontStyle62"/>
        </w:rPr>
      </w:pPr>
      <w:r>
        <w:rPr>
          <w:rStyle w:val="FontStyle62"/>
        </w:rPr>
        <w:t>Объем ВКР должен составлять 40-60 страниц печатного текста без учета приложений.</w:t>
      </w:r>
    </w:p>
    <w:p w:rsidR="00984A63" w:rsidRDefault="00984A63">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F36A0C" w:rsidRDefault="00F36A0C">
      <w:pPr>
        <w:pStyle w:val="Style6"/>
        <w:widowControl/>
        <w:spacing w:before="67" w:line="240" w:lineRule="auto"/>
        <w:jc w:val="right"/>
        <w:rPr>
          <w:rStyle w:val="FontStyle58"/>
        </w:rPr>
      </w:pPr>
    </w:p>
    <w:p w:rsidR="00DD4F63" w:rsidRDefault="00DD4F63">
      <w:pPr>
        <w:pStyle w:val="Style6"/>
        <w:widowControl/>
        <w:spacing w:before="67" w:line="240" w:lineRule="auto"/>
        <w:jc w:val="right"/>
        <w:rPr>
          <w:rStyle w:val="FontStyle58"/>
        </w:rPr>
      </w:pPr>
      <w:bookmarkStart w:id="0" w:name="_GoBack"/>
      <w:bookmarkEnd w:id="0"/>
      <w:r>
        <w:rPr>
          <w:rStyle w:val="FontStyle58"/>
        </w:rPr>
        <w:lastRenderedPageBreak/>
        <w:t>Приложение 2</w:t>
      </w:r>
    </w:p>
    <w:p w:rsidR="00984A63" w:rsidRDefault="00984A63">
      <w:pPr>
        <w:pStyle w:val="Style6"/>
        <w:widowControl/>
        <w:spacing w:before="67" w:line="240" w:lineRule="auto"/>
        <w:jc w:val="right"/>
        <w:rPr>
          <w:rStyle w:val="FontStyle58"/>
        </w:rPr>
      </w:pPr>
    </w:p>
    <w:p w:rsidR="00DD4F63" w:rsidRDefault="00DD4F63">
      <w:pPr>
        <w:pStyle w:val="Style6"/>
        <w:widowControl/>
        <w:spacing w:before="14" w:line="240" w:lineRule="auto"/>
        <w:ind w:left="341"/>
        <w:jc w:val="left"/>
        <w:rPr>
          <w:rStyle w:val="FontStyle58"/>
        </w:rPr>
      </w:pPr>
      <w:r>
        <w:rPr>
          <w:rStyle w:val="FontStyle58"/>
        </w:rPr>
        <w:t>Форма задания для выполнения выпускной квалификационной работы</w:t>
      </w:r>
    </w:p>
    <w:p w:rsidR="00DD4F63" w:rsidRDefault="00DD4F63">
      <w:pPr>
        <w:pStyle w:val="Style46"/>
        <w:widowControl/>
        <w:spacing w:line="240" w:lineRule="exact"/>
        <w:ind w:left="1075" w:right="1075"/>
        <w:rPr>
          <w:sz w:val="20"/>
          <w:szCs w:val="20"/>
        </w:rPr>
      </w:pPr>
    </w:p>
    <w:p w:rsidR="00DD4F63" w:rsidRDefault="00DD4F63">
      <w:pPr>
        <w:pStyle w:val="Style46"/>
        <w:widowControl/>
        <w:spacing w:line="240" w:lineRule="exact"/>
        <w:ind w:left="1075" w:right="1075"/>
        <w:rPr>
          <w:sz w:val="20"/>
          <w:szCs w:val="20"/>
        </w:rPr>
      </w:pPr>
    </w:p>
    <w:p w:rsidR="00DD4F63" w:rsidRPr="00984A63" w:rsidRDefault="00984A63">
      <w:pPr>
        <w:pStyle w:val="Style46"/>
        <w:widowControl/>
        <w:spacing w:line="274" w:lineRule="exact"/>
        <w:ind w:left="461"/>
        <w:rPr>
          <w:rStyle w:val="FontStyle60"/>
          <w:sz w:val="28"/>
          <w:szCs w:val="28"/>
        </w:rPr>
      </w:pPr>
      <w:r w:rsidRPr="00984A63">
        <w:rPr>
          <w:rStyle w:val="FontStyle60"/>
          <w:sz w:val="28"/>
          <w:szCs w:val="28"/>
        </w:rPr>
        <w:t xml:space="preserve">Автономная некоммерческая профессиональная образовательная организация «Институт Развития Бизнеса и Стратегий» </w:t>
      </w:r>
    </w:p>
    <w:p w:rsidR="00DD4F63" w:rsidRPr="00984A63" w:rsidRDefault="00DD4F63">
      <w:pPr>
        <w:pStyle w:val="Style44"/>
        <w:widowControl/>
        <w:spacing w:line="240" w:lineRule="exact"/>
        <w:ind w:left="6826"/>
        <w:jc w:val="both"/>
        <w:rPr>
          <w:sz w:val="28"/>
          <w:szCs w:val="28"/>
        </w:rPr>
      </w:pPr>
    </w:p>
    <w:p w:rsidR="00DD4F63" w:rsidRPr="00984A63" w:rsidRDefault="00DD4F63">
      <w:pPr>
        <w:pStyle w:val="Style44"/>
        <w:widowControl/>
        <w:spacing w:line="240" w:lineRule="exact"/>
        <w:ind w:left="6826"/>
        <w:jc w:val="both"/>
        <w:rPr>
          <w:sz w:val="20"/>
          <w:szCs w:val="20"/>
        </w:rPr>
      </w:pPr>
    </w:p>
    <w:p w:rsidR="00DD4F63" w:rsidRDefault="00DD4F63">
      <w:pPr>
        <w:pStyle w:val="Style44"/>
        <w:widowControl/>
        <w:spacing w:line="240" w:lineRule="exact"/>
        <w:ind w:left="6826"/>
        <w:jc w:val="both"/>
        <w:rPr>
          <w:sz w:val="20"/>
          <w:szCs w:val="20"/>
        </w:rPr>
      </w:pPr>
    </w:p>
    <w:p w:rsidR="00DD4F63" w:rsidRDefault="00984A63">
      <w:pPr>
        <w:pStyle w:val="Style44"/>
        <w:widowControl/>
        <w:spacing w:before="144"/>
        <w:ind w:left="6826"/>
        <w:jc w:val="both"/>
        <w:rPr>
          <w:rStyle w:val="FontStyle63"/>
        </w:rPr>
      </w:pPr>
      <w:r>
        <w:rPr>
          <w:rStyle w:val="FontStyle63"/>
        </w:rPr>
        <w:t>УТВЕРЖДАЮ Директор АНПОО «ИРБиС»</w:t>
      </w:r>
    </w:p>
    <w:p w:rsidR="00DD4F63" w:rsidRDefault="00984A63">
      <w:pPr>
        <w:pStyle w:val="Style37"/>
        <w:widowControl/>
        <w:tabs>
          <w:tab w:val="left" w:leader="underscore" w:pos="1320"/>
        </w:tabs>
        <w:spacing w:line="274" w:lineRule="exact"/>
        <w:jc w:val="right"/>
        <w:rPr>
          <w:rStyle w:val="FontStyle63"/>
        </w:rPr>
      </w:pPr>
      <w:r>
        <w:rPr>
          <w:rStyle w:val="FontStyle63"/>
        </w:rPr>
        <w:tab/>
        <w:t>В.В. Якушева</w:t>
      </w:r>
    </w:p>
    <w:p w:rsidR="00DD4F63" w:rsidRDefault="00DD4F63">
      <w:pPr>
        <w:pStyle w:val="Style37"/>
        <w:widowControl/>
        <w:tabs>
          <w:tab w:val="left" w:leader="underscore" w:pos="355"/>
          <w:tab w:val="left" w:leader="underscore" w:pos="1978"/>
          <w:tab w:val="left" w:leader="underscore" w:pos="2702"/>
        </w:tabs>
        <w:spacing w:line="274" w:lineRule="exact"/>
        <w:jc w:val="right"/>
        <w:rPr>
          <w:rStyle w:val="FontStyle63"/>
        </w:rPr>
      </w:pPr>
      <w:r>
        <w:rPr>
          <w:rStyle w:val="FontStyle63"/>
        </w:rPr>
        <w:t>«</w:t>
      </w:r>
      <w:r>
        <w:rPr>
          <w:rStyle w:val="FontStyle63"/>
        </w:rPr>
        <w:tab/>
        <w:t xml:space="preserve">» </w:t>
      </w:r>
      <w:r>
        <w:rPr>
          <w:rStyle w:val="FontStyle63"/>
        </w:rPr>
        <w:tab/>
        <w:t xml:space="preserve"> 20</w:t>
      </w:r>
      <w:r>
        <w:rPr>
          <w:rStyle w:val="FontStyle63"/>
        </w:rPr>
        <w:tab/>
        <w:t>г.</w:t>
      </w:r>
    </w:p>
    <w:p w:rsidR="00DD4F63" w:rsidRDefault="00DD4F63">
      <w:pPr>
        <w:pStyle w:val="Style8"/>
        <w:widowControl/>
        <w:spacing w:line="240" w:lineRule="exact"/>
        <w:ind w:left="2702"/>
        <w:jc w:val="both"/>
        <w:rPr>
          <w:sz w:val="20"/>
          <w:szCs w:val="20"/>
        </w:rPr>
      </w:pPr>
    </w:p>
    <w:p w:rsidR="00DD4F63" w:rsidRDefault="00DD4F63">
      <w:pPr>
        <w:pStyle w:val="Style8"/>
        <w:widowControl/>
        <w:spacing w:line="240" w:lineRule="exact"/>
        <w:ind w:left="2702"/>
        <w:jc w:val="both"/>
        <w:rPr>
          <w:sz w:val="20"/>
          <w:szCs w:val="20"/>
        </w:rPr>
      </w:pPr>
    </w:p>
    <w:p w:rsidR="00DD4F63" w:rsidRDefault="00DD4F63">
      <w:pPr>
        <w:pStyle w:val="Style8"/>
        <w:widowControl/>
        <w:spacing w:line="240" w:lineRule="exact"/>
        <w:ind w:left="2702"/>
        <w:jc w:val="both"/>
        <w:rPr>
          <w:sz w:val="20"/>
          <w:szCs w:val="20"/>
        </w:rPr>
      </w:pPr>
    </w:p>
    <w:p w:rsidR="00DD4F63" w:rsidRDefault="00DD4F63">
      <w:pPr>
        <w:pStyle w:val="Style8"/>
        <w:widowControl/>
        <w:spacing w:before="149"/>
        <w:ind w:left="2702"/>
        <w:jc w:val="both"/>
        <w:rPr>
          <w:rStyle w:val="FontStyle60"/>
        </w:rPr>
      </w:pPr>
      <w:r>
        <w:rPr>
          <w:rStyle w:val="FontStyle60"/>
        </w:rPr>
        <w:t>ЗАДАНИЕ НА ДИПЛОМНЫЙ ПРОЕКТ</w:t>
      </w:r>
    </w:p>
    <w:p w:rsidR="00DD4F63" w:rsidRDefault="00DD4F63">
      <w:pPr>
        <w:pStyle w:val="Style6"/>
        <w:widowControl/>
        <w:spacing w:line="240" w:lineRule="exact"/>
        <w:jc w:val="left"/>
        <w:rPr>
          <w:sz w:val="20"/>
          <w:szCs w:val="20"/>
        </w:rPr>
      </w:pPr>
    </w:p>
    <w:p w:rsidR="00DD4F63" w:rsidRDefault="00DD4F63">
      <w:pPr>
        <w:pStyle w:val="Style6"/>
        <w:widowControl/>
        <w:spacing w:line="240" w:lineRule="exact"/>
        <w:jc w:val="left"/>
        <w:rPr>
          <w:sz w:val="20"/>
          <w:szCs w:val="20"/>
        </w:rPr>
      </w:pPr>
    </w:p>
    <w:p w:rsidR="00DD4F63" w:rsidRDefault="00DD4F63">
      <w:pPr>
        <w:pStyle w:val="Style6"/>
        <w:widowControl/>
        <w:tabs>
          <w:tab w:val="left" w:leader="underscore" w:pos="9658"/>
        </w:tabs>
        <w:spacing w:before="101" w:line="240" w:lineRule="auto"/>
        <w:jc w:val="left"/>
        <w:rPr>
          <w:rStyle w:val="FontStyle58"/>
        </w:rPr>
      </w:pPr>
      <w:r>
        <w:rPr>
          <w:rStyle w:val="FontStyle58"/>
        </w:rPr>
        <w:t>Студента</w:t>
      </w:r>
      <w:r>
        <w:rPr>
          <w:rStyle w:val="FontStyle58"/>
        </w:rPr>
        <w:tab/>
      </w:r>
    </w:p>
    <w:p w:rsidR="00DD4F63" w:rsidRDefault="00DD4F63">
      <w:pPr>
        <w:pStyle w:val="Style36"/>
        <w:widowControl/>
        <w:jc w:val="center"/>
        <w:rPr>
          <w:rStyle w:val="FontStyle57"/>
        </w:rPr>
      </w:pPr>
      <w:r>
        <w:rPr>
          <w:rStyle w:val="FontStyle57"/>
        </w:rPr>
        <w:t>(Фамилия, имя, отчество)</w:t>
      </w:r>
    </w:p>
    <w:p w:rsidR="00DD4F63" w:rsidRDefault="00DD4F63">
      <w:pPr>
        <w:pStyle w:val="Style8"/>
        <w:widowControl/>
        <w:spacing w:line="240" w:lineRule="exact"/>
        <w:jc w:val="left"/>
        <w:rPr>
          <w:sz w:val="20"/>
          <w:szCs w:val="20"/>
        </w:rPr>
      </w:pPr>
    </w:p>
    <w:p w:rsidR="00DD4F63" w:rsidRDefault="00DD4F63">
      <w:pPr>
        <w:pStyle w:val="Style8"/>
        <w:widowControl/>
        <w:tabs>
          <w:tab w:val="left" w:leader="underscore" w:pos="9725"/>
        </w:tabs>
        <w:spacing w:before="72"/>
        <w:jc w:val="left"/>
        <w:rPr>
          <w:rStyle w:val="FontStyle60"/>
        </w:rPr>
      </w:pPr>
      <w:r>
        <w:rPr>
          <w:rStyle w:val="FontStyle60"/>
        </w:rPr>
        <w:t xml:space="preserve">Специальность </w:t>
      </w:r>
      <w:r>
        <w:rPr>
          <w:rStyle w:val="FontStyle60"/>
        </w:rPr>
        <w:tab/>
      </w:r>
    </w:p>
    <w:p w:rsidR="00DD4F63" w:rsidRDefault="00DD4F63">
      <w:pPr>
        <w:pStyle w:val="Style36"/>
        <w:widowControl/>
        <w:spacing w:line="269" w:lineRule="exact"/>
        <w:ind w:left="3691"/>
        <w:jc w:val="left"/>
        <w:rPr>
          <w:rStyle w:val="FontStyle57"/>
        </w:rPr>
      </w:pPr>
      <w:r>
        <w:rPr>
          <w:rStyle w:val="FontStyle57"/>
        </w:rPr>
        <w:t>(код, наименование специальности)</w:t>
      </w:r>
    </w:p>
    <w:p w:rsidR="00DD4F63" w:rsidRDefault="00DD4F63">
      <w:pPr>
        <w:pStyle w:val="Style8"/>
        <w:widowControl/>
        <w:tabs>
          <w:tab w:val="left" w:leader="underscore" w:pos="3259"/>
        </w:tabs>
        <w:spacing w:line="269" w:lineRule="exact"/>
        <w:jc w:val="left"/>
        <w:rPr>
          <w:rStyle w:val="FontStyle60"/>
        </w:rPr>
      </w:pPr>
      <w:r>
        <w:rPr>
          <w:rStyle w:val="FontStyle60"/>
        </w:rPr>
        <w:t>Группа</w:t>
      </w:r>
      <w:r>
        <w:rPr>
          <w:rStyle w:val="FontStyle60"/>
        </w:rPr>
        <w:tab/>
      </w:r>
    </w:p>
    <w:p w:rsidR="00DD4F63" w:rsidRDefault="00DD4F63">
      <w:pPr>
        <w:pStyle w:val="Style8"/>
        <w:widowControl/>
        <w:tabs>
          <w:tab w:val="left" w:pos="1450"/>
          <w:tab w:val="left" w:leader="underscore" w:pos="9854"/>
        </w:tabs>
        <w:spacing w:line="269" w:lineRule="exact"/>
        <w:jc w:val="both"/>
        <w:rPr>
          <w:rStyle w:val="FontStyle60"/>
        </w:rPr>
      </w:pPr>
      <w:r>
        <w:rPr>
          <w:rStyle w:val="FontStyle60"/>
        </w:rPr>
        <w:t>Тема:</w:t>
      </w:r>
      <w:r>
        <w:rPr>
          <w:rStyle w:val="FontStyle60"/>
          <w:b w:val="0"/>
          <w:bCs w:val="0"/>
        </w:rPr>
        <w:tab/>
      </w:r>
      <w:r>
        <w:rPr>
          <w:rStyle w:val="FontStyle60"/>
        </w:rPr>
        <w:tab/>
      </w:r>
    </w:p>
    <w:p w:rsidR="00DD4F63" w:rsidRDefault="00DD4F63">
      <w:pPr>
        <w:pStyle w:val="Style8"/>
        <w:widowControl/>
        <w:spacing w:line="240" w:lineRule="exact"/>
        <w:jc w:val="left"/>
        <w:rPr>
          <w:sz w:val="20"/>
          <w:szCs w:val="20"/>
        </w:rPr>
      </w:pPr>
    </w:p>
    <w:p w:rsidR="00DD4F63" w:rsidRDefault="00DD4F63">
      <w:pPr>
        <w:pStyle w:val="Style8"/>
        <w:widowControl/>
        <w:spacing w:line="240" w:lineRule="exact"/>
        <w:jc w:val="left"/>
        <w:rPr>
          <w:sz w:val="20"/>
          <w:szCs w:val="20"/>
        </w:rPr>
      </w:pPr>
    </w:p>
    <w:p w:rsidR="00DD4F63" w:rsidRDefault="00DD4F63">
      <w:pPr>
        <w:pStyle w:val="Style8"/>
        <w:widowControl/>
        <w:tabs>
          <w:tab w:val="left" w:leader="underscore" w:pos="9682"/>
        </w:tabs>
        <w:spacing w:before="101"/>
        <w:jc w:val="left"/>
        <w:rPr>
          <w:rStyle w:val="FontStyle60"/>
        </w:rPr>
      </w:pPr>
      <w:r>
        <w:rPr>
          <w:rStyle w:val="FontStyle60"/>
        </w:rPr>
        <w:t>Руководитель ВКР</w:t>
      </w:r>
      <w:r>
        <w:rPr>
          <w:rStyle w:val="FontStyle60"/>
        </w:rPr>
        <w:tab/>
      </w:r>
    </w:p>
    <w:p w:rsidR="00DD4F63" w:rsidRDefault="00DD4F63">
      <w:pPr>
        <w:pStyle w:val="Style36"/>
        <w:widowControl/>
        <w:spacing w:before="5"/>
        <w:ind w:left="4258"/>
        <w:jc w:val="left"/>
        <w:rPr>
          <w:rStyle w:val="FontStyle57"/>
        </w:rPr>
      </w:pPr>
      <w:r>
        <w:rPr>
          <w:rStyle w:val="FontStyle57"/>
        </w:rPr>
        <w:t>(ФИО, должность, место работы)</w:t>
      </w:r>
    </w:p>
    <w:p w:rsidR="00DD4F63" w:rsidRDefault="00DD4F63">
      <w:pPr>
        <w:pStyle w:val="Style8"/>
        <w:widowControl/>
        <w:spacing w:line="240" w:lineRule="exact"/>
        <w:jc w:val="left"/>
        <w:rPr>
          <w:sz w:val="20"/>
          <w:szCs w:val="20"/>
        </w:rPr>
      </w:pPr>
    </w:p>
    <w:p w:rsidR="00DD4F63" w:rsidRDefault="00DD4F63">
      <w:pPr>
        <w:pStyle w:val="Style8"/>
        <w:widowControl/>
        <w:spacing w:before="72"/>
        <w:jc w:val="left"/>
        <w:rPr>
          <w:rStyle w:val="FontStyle60"/>
        </w:rPr>
      </w:pPr>
      <w:r>
        <w:rPr>
          <w:rStyle w:val="FontStyle60"/>
        </w:rPr>
        <w:t>Рассмотрено на заседании П(Ц)МК</w:t>
      </w:r>
    </w:p>
    <w:p w:rsidR="00DD4F63" w:rsidRDefault="00DD4F63">
      <w:pPr>
        <w:pStyle w:val="Style36"/>
        <w:widowControl/>
        <w:spacing w:before="5"/>
        <w:ind w:left="5285"/>
        <w:jc w:val="left"/>
        <w:rPr>
          <w:rStyle w:val="FontStyle57"/>
        </w:rPr>
      </w:pPr>
      <w:r>
        <w:rPr>
          <w:rStyle w:val="FontStyle57"/>
        </w:rPr>
        <w:t>(наименование комиссии)</w:t>
      </w:r>
    </w:p>
    <w:p w:rsidR="00DD4F63" w:rsidRDefault="00DD4F63">
      <w:pPr>
        <w:pStyle w:val="Style31"/>
        <w:widowControl/>
        <w:spacing w:line="240" w:lineRule="exact"/>
        <w:jc w:val="both"/>
        <w:rPr>
          <w:sz w:val="20"/>
          <w:szCs w:val="20"/>
        </w:rPr>
      </w:pPr>
    </w:p>
    <w:p w:rsidR="00DD4F63" w:rsidRDefault="00DD4F63">
      <w:pPr>
        <w:pStyle w:val="Style31"/>
        <w:widowControl/>
        <w:tabs>
          <w:tab w:val="left" w:leader="underscore" w:pos="2011"/>
        </w:tabs>
        <w:spacing w:before="77"/>
        <w:jc w:val="both"/>
        <w:rPr>
          <w:rStyle w:val="FontStyle63"/>
        </w:rPr>
      </w:pPr>
      <w:r>
        <w:rPr>
          <w:rStyle w:val="FontStyle63"/>
        </w:rPr>
        <w:t>Протокол №</w:t>
      </w:r>
      <w:r>
        <w:rPr>
          <w:rStyle w:val="FontStyle63"/>
        </w:rPr>
        <w:tab/>
        <w:t>от</w:t>
      </w:r>
    </w:p>
    <w:p w:rsidR="00DD4F63" w:rsidRDefault="00DD4F63">
      <w:pPr>
        <w:pStyle w:val="Style31"/>
        <w:widowControl/>
        <w:spacing w:before="43"/>
        <w:jc w:val="both"/>
        <w:rPr>
          <w:rStyle w:val="FontStyle63"/>
        </w:rPr>
      </w:pPr>
      <w:r>
        <w:rPr>
          <w:rStyle w:val="FontStyle63"/>
        </w:rPr>
        <w:t>Председатель П(Ц)МК</w:t>
      </w:r>
    </w:p>
    <w:p w:rsidR="00DD4F63" w:rsidRDefault="00DD4F63">
      <w:pPr>
        <w:pStyle w:val="Style36"/>
        <w:widowControl/>
        <w:spacing w:before="5"/>
        <w:ind w:left="3864"/>
        <w:rPr>
          <w:rStyle w:val="FontStyle57"/>
        </w:rPr>
      </w:pPr>
      <w:r>
        <w:rPr>
          <w:rStyle w:val="FontStyle57"/>
        </w:rPr>
        <w:t>(подпись, И.О. Фамилия)</w:t>
      </w:r>
    </w:p>
    <w:p w:rsidR="00DD4F63" w:rsidRDefault="00DD4F63">
      <w:pPr>
        <w:pStyle w:val="Style22"/>
        <w:widowControl/>
        <w:spacing w:line="240" w:lineRule="exact"/>
        <w:jc w:val="right"/>
        <w:rPr>
          <w:sz w:val="20"/>
          <w:szCs w:val="20"/>
        </w:rPr>
      </w:pPr>
    </w:p>
    <w:p w:rsidR="00DD4F63" w:rsidRDefault="00DD4F63">
      <w:pPr>
        <w:pStyle w:val="Style22"/>
        <w:widowControl/>
        <w:spacing w:line="240" w:lineRule="exact"/>
        <w:jc w:val="right"/>
        <w:rPr>
          <w:sz w:val="20"/>
          <w:szCs w:val="20"/>
        </w:rPr>
      </w:pPr>
    </w:p>
    <w:p w:rsidR="00DD4F63" w:rsidRDefault="00DD4F63">
      <w:pPr>
        <w:pStyle w:val="Style22"/>
        <w:widowControl/>
        <w:spacing w:line="240" w:lineRule="exact"/>
        <w:jc w:val="right"/>
        <w:rPr>
          <w:sz w:val="20"/>
          <w:szCs w:val="20"/>
        </w:rPr>
      </w:pPr>
    </w:p>
    <w:p w:rsidR="00DD4F63" w:rsidRDefault="00DD4F63">
      <w:pPr>
        <w:pStyle w:val="Style22"/>
        <w:widowControl/>
        <w:spacing w:line="240" w:lineRule="exact"/>
        <w:jc w:val="right"/>
        <w:rPr>
          <w:sz w:val="20"/>
          <w:szCs w:val="20"/>
        </w:rPr>
      </w:pPr>
    </w:p>
    <w:p w:rsidR="00DD4F63" w:rsidRDefault="00DD4F63">
      <w:pPr>
        <w:pStyle w:val="Style22"/>
        <w:widowControl/>
        <w:spacing w:before="178"/>
        <w:jc w:val="right"/>
        <w:rPr>
          <w:rStyle w:val="FontStyle63"/>
        </w:rPr>
      </w:pPr>
      <w:r>
        <w:rPr>
          <w:rStyle w:val="FontStyle63"/>
        </w:rPr>
        <w:t>Выпускная квалификационная работа способствует систематизации и закреплению</w:t>
      </w:r>
    </w:p>
    <w:p w:rsidR="00DD4F63" w:rsidRDefault="00DD4F63">
      <w:pPr>
        <w:pStyle w:val="Style31"/>
        <w:widowControl/>
        <w:tabs>
          <w:tab w:val="left" w:leader="underscore" w:pos="9595"/>
        </w:tabs>
        <w:spacing w:before="48"/>
        <w:jc w:val="left"/>
        <w:rPr>
          <w:rStyle w:val="FontStyle63"/>
        </w:rPr>
      </w:pPr>
      <w:r>
        <w:rPr>
          <w:rStyle w:val="FontStyle63"/>
        </w:rPr>
        <w:t>знаний выпускника по специальности</w:t>
      </w:r>
      <w:r>
        <w:rPr>
          <w:rStyle w:val="FontStyle63"/>
        </w:rPr>
        <w:tab/>
      </w:r>
    </w:p>
    <w:p w:rsidR="00DD4F63" w:rsidRDefault="00DD4F63">
      <w:pPr>
        <w:pStyle w:val="Style2"/>
        <w:widowControl/>
        <w:rPr>
          <w:rStyle w:val="FontStyle63"/>
        </w:rPr>
      </w:pPr>
      <w:r>
        <w:rPr>
          <w:rStyle w:val="FontStyle57"/>
        </w:rPr>
        <w:t xml:space="preserve">(код, наименование специальности) </w:t>
      </w:r>
      <w:r>
        <w:rPr>
          <w:rStyle w:val="FontStyle63"/>
        </w:rPr>
        <w:t>при решении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w:t>
      </w:r>
    </w:p>
    <w:p w:rsidR="00DD4F63" w:rsidRDefault="00DD4F63">
      <w:pPr>
        <w:pStyle w:val="Style31"/>
        <w:widowControl/>
        <w:tabs>
          <w:tab w:val="left" w:leader="underscore" w:pos="9658"/>
        </w:tabs>
        <w:spacing w:line="274" w:lineRule="exact"/>
        <w:jc w:val="left"/>
        <w:rPr>
          <w:rStyle w:val="FontStyle63"/>
        </w:rPr>
      </w:pPr>
      <w:r>
        <w:rPr>
          <w:rStyle w:val="FontStyle63"/>
        </w:rPr>
        <w:t>профессиональные задачи:</w:t>
      </w:r>
      <w:r>
        <w:rPr>
          <w:rStyle w:val="FontStyle63"/>
        </w:rPr>
        <w:tab/>
      </w:r>
    </w:p>
    <w:p w:rsidR="00DD4F63" w:rsidRDefault="00DD4F63">
      <w:pPr>
        <w:pStyle w:val="Style36"/>
        <w:widowControl/>
        <w:ind w:left="6010"/>
        <w:jc w:val="left"/>
        <w:rPr>
          <w:rStyle w:val="FontStyle57"/>
        </w:rPr>
      </w:pPr>
      <w:r>
        <w:rPr>
          <w:rStyle w:val="FontStyle57"/>
        </w:rPr>
        <w:t>(перечень ОК, ПК)</w:t>
      </w:r>
    </w:p>
    <w:p w:rsidR="00DD4F63" w:rsidRDefault="00DD4F63">
      <w:pPr>
        <w:pStyle w:val="Style26"/>
        <w:widowControl/>
        <w:spacing w:before="48"/>
        <w:rPr>
          <w:rStyle w:val="FontStyle63"/>
        </w:rPr>
      </w:pPr>
      <w:r>
        <w:rPr>
          <w:rStyle w:val="FontStyle63"/>
        </w:rPr>
        <w:t>Содержание выпускной квалификационной работы должно учитывать требования работодателей.</w:t>
      </w:r>
    </w:p>
    <w:p w:rsidR="00DD4F63" w:rsidRDefault="00DD4F63">
      <w:pPr>
        <w:pStyle w:val="Style8"/>
        <w:widowControl/>
        <w:spacing w:line="240" w:lineRule="exact"/>
        <w:jc w:val="left"/>
        <w:rPr>
          <w:sz w:val="20"/>
          <w:szCs w:val="20"/>
        </w:rPr>
      </w:pPr>
    </w:p>
    <w:p w:rsidR="00DD4F63" w:rsidRDefault="00DD4F63">
      <w:pPr>
        <w:pStyle w:val="Style8"/>
        <w:widowControl/>
        <w:spacing w:before="48" w:line="269" w:lineRule="exact"/>
        <w:jc w:val="left"/>
        <w:rPr>
          <w:rStyle w:val="FontStyle60"/>
        </w:rPr>
      </w:pPr>
      <w:r>
        <w:rPr>
          <w:rStyle w:val="FontStyle60"/>
        </w:rPr>
        <w:lastRenderedPageBreak/>
        <w:t>Данные для выполнения дипломного проекта:</w:t>
      </w:r>
    </w:p>
    <w:p w:rsidR="00DD4F63" w:rsidRDefault="00DD4F63" w:rsidP="001A41EC">
      <w:pPr>
        <w:pStyle w:val="Style32"/>
        <w:widowControl/>
        <w:numPr>
          <w:ilvl w:val="0"/>
          <w:numId w:val="22"/>
        </w:numPr>
        <w:tabs>
          <w:tab w:val="left" w:pos="264"/>
        </w:tabs>
        <w:spacing w:line="269" w:lineRule="exact"/>
        <w:rPr>
          <w:rStyle w:val="FontStyle63"/>
        </w:rPr>
      </w:pPr>
      <w:r>
        <w:rPr>
          <w:rStyle w:val="FontStyle63"/>
          <w:spacing w:val="30"/>
        </w:rPr>
        <w:t>...</w:t>
      </w:r>
    </w:p>
    <w:p w:rsidR="00DD4F63" w:rsidRDefault="00DD4F63" w:rsidP="001A41EC">
      <w:pPr>
        <w:pStyle w:val="Style32"/>
        <w:widowControl/>
        <w:numPr>
          <w:ilvl w:val="0"/>
          <w:numId w:val="22"/>
        </w:numPr>
        <w:tabs>
          <w:tab w:val="left" w:pos="264"/>
        </w:tabs>
        <w:spacing w:line="269" w:lineRule="exact"/>
        <w:rPr>
          <w:rStyle w:val="FontStyle63"/>
        </w:rPr>
      </w:pPr>
      <w:r>
        <w:rPr>
          <w:rStyle w:val="FontStyle63"/>
          <w:spacing w:val="30"/>
        </w:rPr>
        <w:t>...</w:t>
      </w:r>
    </w:p>
    <w:p w:rsidR="00DD4F63" w:rsidRDefault="00DD4F63">
      <w:pPr>
        <w:pStyle w:val="Style8"/>
        <w:widowControl/>
        <w:spacing w:line="240" w:lineRule="exact"/>
        <w:jc w:val="left"/>
        <w:rPr>
          <w:sz w:val="20"/>
          <w:szCs w:val="20"/>
        </w:rPr>
      </w:pPr>
    </w:p>
    <w:p w:rsidR="00DD4F63" w:rsidRDefault="00DD4F63">
      <w:pPr>
        <w:pStyle w:val="Style8"/>
        <w:widowControl/>
        <w:spacing w:line="240" w:lineRule="exact"/>
        <w:jc w:val="left"/>
        <w:rPr>
          <w:sz w:val="20"/>
          <w:szCs w:val="20"/>
        </w:rPr>
      </w:pPr>
    </w:p>
    <w:p w:rsidR="00DD4F63" w:rsidRDefault="00DD4F63">
      <w:pPr>
        <w:pStyle w:val="Style8"/>
        <w:widowControl/>
        <w:spacing w:before="77" w:line="274" w:lineRule="exact"/>
        <w:jc w:val="left"/>
        <w:rPr>
          <w:rStyle w:val="FontStyle60"/>
        </w:rPr>
      </w:pPr>
      <w:r>
        <w:rPr>
          <w:rStyle w:val="FontStyle60"/>
        </w:rPr>
        <w:t>Пояснительная записка дипломного проекта должна включать:</w:t>
      </w:r>
    </w:p>
    <w:p w:rsidR="00DD4F63" w:rsidRDefault="00DD4F63">
      <w:pPr>
        <w:pStyle w:val="Style49"/>
        <w:widowControl/>
        <w:spacing w:line="274" w:lineRule="exact"/>
        <w:jc w:val="left"/>
        <w:rPr>
          <w:rStyle w:val="FontStyle63"/>
        </w:rPr>
      </w:pPr>
      <w:r>
        <w:rPr>
          <w:rStyle w:val="FontStyle63"/>
        </w:rPr>
        <w:t>Титульный лист</w:t>
      </w:r>
    </w:p>
    <w:p w:rsidR="00DD4F63" w:rsidRDefault="00DD4F63">
      <w:pPr>
        <w:pStyle w:val="Style49"/>
        <w:widowControl/>
        <w:spacing w:line="274" w:lineRule="exact"/>
        <w:jc w:val="left"/>
        <w:rPr>
          <w:rStyle w:val="FontStyle63"/>
        </w:rPr>
      </w:pPr>
      <w:r>
        <w:rPr>
          <w:rStyle w:val="FontStyle63"/>
        </w:rPr>
        <w:t>Содержание</w:t>
      </w:r>
    </w:p>
    <w:p w:rsidR="00DD4F63" w:rsidRDefault="00DD4F63">
      <w:pPr>
        <w:pStyle w:val="Style49"/>
        <w:widowControl/>
        <w:spacing w:before="5" w:line="274" w:lineRule="exact"/>
        <w:jc w:val="left"/>
        <w:rPr>
          <w:rStyle w:val="FontStyle63"/>
        </w:rPr>
      </w:pPr>
      <w:r>
        <w:rPr>
          <w:rStyle w:val="FontStyle63"/>
        </w:rPr>
        <w:t>Введение</w:t>
      </w:r>
    </w:p>
    <w:p w:rsidR="00DD4F63" w:rsidRDefault="00DD4F63">
      <w:pPr>
        <w:pStyle w:val="Style49"/>
        <w:widowControl/>
        <w:spacing w:line="274" w:lineRule="exact"/>
        <w:ind w:right="5069"/>
        <w:jc w:val="left"/>
        <w:rPr>
          <w:rStyle w:val="FontStyle63"/>
        </w:rPr>
      </w:pPr>
      <w:r>
        <w:rPr>
          <w:rStyle w:val="FontStyle63"/>
        </w:rPr>
        <w:t>Основная часть: главы (разделы, параграфы) Заключение</w:t>
      </w:r>
    </w:p>
    <w:p w:rsidR="00DD4F63" w:rsidRDefault="00DD4F63">
      <w:pPr>
        <w:pStyle w:val="Style49"/>
        <w:widowControl/>
        <w:spacing w:line="274" w:lineRule="exact"/>
        <w:ind w:right="5990"/>
        <w:jc w:val="left"/>
        <w:rPr>
          <w:rStyle w:val="FontStyle63"/>
        </w:rPr>
      </w:pPr>
      <w:r>
        <w:rPr>
          <w:rStyle w:val="FontStyle63"/>
        </w:rPr>
        <w:t>Списка использованных источников Приложения (при необходимости)</w:t>
      </w:r>
    </w:p>
    <w:p w:rsidR="00DD4F63" w:rsidRDefault="00DD4F63">
      <w:pPr>
        <w:pStyle w:val="Style8"/>
        <w:widowControl/>
        <w:spacing w:line="240" w:lineRule="exact"/>
        <w:jc w:val="left"/>
        <w:rPr>
          <w:sz w:val="20"/>
          <w:szCs w:val="20"/>
        </w:rPr>
      </w:pPr>
    </w:p>
    <w:p w:rsidR="00DD4F63" w:rsidRDefault="00DD4F63">
      <w:pPr>
        <w:pStyle w:val="Style8"/>
        <w:widowControl/>
        <w:spacing w:before="38" w:line="274" w:lineRule="exact"/>
        <w:jc w:val="left"/>
        <w:rPr>
          <w:rStyle w:val="FontStyle60"/>
        </w:rPr>
      </w:pPr>
      <w:r>
        <w:rPr>
          <w:rStyle w:val="FontStyle60"/>
        </w:rPr>
        <w:t>Графическая (или иная) часть дипломного проекта должна включать:</w:t>
      </w:r>
    </w:p>
    <w:p w:rsidR="00DD4F63" w:rsidRDefault="00DD4F63">
      <w:pPr>
        <w:pStyle w:val="Style49"/>
        <w:widowControl/>
        <w:spacing w:line="274" w:lineRule="exact"/>
        <w:rPr>
          <w:rStyle w:val="FontStyle63"/>
        </w:rPr>
      </w:pPr>
      <w:r>
        <w:rPr>
          <w:rStyle w:val="FontStyle63"/>
        </w:rPr>
        <w:t>графические, конструкторско-технологические, аудиовизуальные (мультимедийные) или иные документы.</w:t>
      </w:r>
    </w:p>
    <w:p w:rsidR="00DD4F63" w:rsidRDefault="00DD4F63">
      <w:pPr>
        <w:pStyle w:val="Style8"/>
        <w:widowControl/>
        <w:spacing w:line="240" w:lineRule="exact"/>
        <w:jc w:val="left"/>
        <w:rPr>
          <w:sz w:val="20"/>
          <w:szCs w:val="20"/>
        </w:rPr>
      </w:pPr>
    </w:p>
    <w:p w:rsidR="00DD4F63" w:rsidRDefault="00DD4F63">
      <w:pPr>
        <w:pStyle w:val="Style8"/>
        <w:widowControl/>
        <w:spacing w:before="77"/>
        <w:jc w:val="left"/>
        <w:rPr>
          <w:rStyle w:val="FontStyle60"/>
        </w:rPr>
      </w:pPr>
      <w:r>
        <w:rPr>
          <w:rStyle w:val="FontStyle60"/>
        </w:rPr>
        <w:t>Список рекомендуемых источников:</w:t>
      </w:r>
    </w:p>
    <w:p w:rsidR="00DD4F63" w:rsidRDefault="00DD4F63">
      <w:pPr>
        <w:pStyle w:val="Style24"/>
        <w:widowControl/>
        <w:spacing w:line="274" w:lineRule="exact"/>
        <w:ind w:right="6451"/>
        <w:rPr>
          <w:rStyle w:val="FontStyle63"/>
        </w:rPr>
      </w:pPr>
      <w:r>
        <w:rPr>
          <w:rStyle w:val="FontStyle63"/>
        </w:rPr>
        <w:t>Нормативно-правовые акты Учебники и учебные пособия Дополнительные издания Интернет-ресурсы</w:t>
      </w:r>
    </w:p>
    <w:p w:rsidR="00DD4F63" w:rsidRDefault="00DD4F63">
      <w:pPr>
        <w:pStyle w:val="Style24"/>
        <w:widowControl/>
        <w:spacing w:line="240" w:lineRule="exact"/>
        <w:rPr>
          <w:sz w:val="20"/>
          <w:szCs w:val="20"/>
        </w:rPr>
      </w:pPr>
    </w:p>
    <w:p w:rsidR="00DD4F63" w:rsidRDefault="00DD4F63">
      <w:pPr>
        <w:pStyle w:val="Style24"/>
        <w:widowControl/>
        <w:spacing w:before="34" w:line="274" w:lineRule="exact"/>
        <w:rPr>
          <w:rStyle w:val="FontStyle63"/>
        </w:rPr>
      </w:pPr>
      <w:r>
        <w:rPr>
          <w:rStyle w:val="FontStyle63"/>
        </w:rPr>
        <w:t>Презентация к представлению ВКР и выпускная квалификационная работа записываются на электронный носитель (диск).</w:t>
      </w:r>
    </w:p>
    <w:p w:rsidR="00DD4F63" w:rsidRDefault="00DD4F63">
      <w:pPr>
        <w:pStyle w:val="Style8"/>
        <w:widowControl/>
        <w:spacing w:line="240" w:lineRule="exact"/>
        <w:jc w:val="left"/>
        <w:rPr>
          <w:sz w:val="20"/>
          <w:szCs w:val="20"/>
        </w:rPr>
      </w:pPr>
    </w:p>
    <w:p w:rsidR="00DD4F63" w:rsidRDefault="00DD4F63">
      <w:pPr>
        <w:pStyle w:val="Style8"/>
        <w:widowControl/>
        <w:tabs>
          <w:tab w:val="left" w:pos="6374"/>
          <w:tab w:val="left" w:leader="underscore" w:pos="7699"/>
          <w:tab w:val="left" w:leader="underscore" w:pos="8477"/>
        </w:tabs>
        <w:spacing w:before="72"/>
        <w:jc w:val="left"/>
        <w:rPr>
          <w:rStyle w:val="FontStyle63"/>
        </w:rPr>
      </w:pPr>
      <w:r>
        <w:rPr>
          <w:rStyle w:val="FontStyle60"/>
        </w:rPr>
        <w:t>Дата выдачи задания</w:t>
      </w:r>
      <w:r>
        <w:rPr>
          <w:rStyle w:val="FontStyle60"/>
          <w:b w:val="0"/>
          <w:bCs w:val="0"/>
        </w:rPr>
        <w:tab/>
      </w:r>
      <w:r>
        <w:rPr>
          <w:rStyle w:val="FontStyle60"/>
        </w:rPr>
        <w:tab/>
      </w:r>
      <w:r>
        <w:rPr>
          <w:rStyle w:val="FontStyle63"/>
        </w:rPr>
        <w:t>20</w:t>
      </w:r>
      <w:r>
        <w:rPr>
          <w:rStyle w:val="FontStyle63"/>
        </w:rPr>
        <w:tab/>
        <w:t>г.</w:t>
      </w:r>
    </w:p>
    <w:p w:rsidR="00DD4F63" w:rsidRDefault="00DD4F63">
      <w:pPr>
        <w:pStyle w:val="Style8"/>
        <w:widowControl/>
        <w:tabs>
          <w:tab w:val="left" w:pos="6374"/>
          <w:tab w:val="left" w:leader="underscore" w:pos="7699"/>
          <w:tab w:val="left" w:leader="underscore" w:pos="8477"/>
        </w:tabs>
        <w:spacing w:before="154"/>
        <w:jc w:val="left"/>
        <w:rPr>
          <w:rStyle w:val="FontStyle63"/>
        </w:rPr>
      </w:pPr>
      <w:r>
        <w:rPr>
          <w:rStyle w:val="FontStyle60"/>
        </w:rPr>
        <w:t>Дата окончания работы над дипломным проектом</w:t>
      </w:r>
      <w:r>
        <w:rPr>
          <w:rStyle w:val="FontStyle60"/>
          <w:b w:val="0"/>
          <w:bCs w:val="0"/>
        </w:rPr>
        <w:tab/>
      </w:r>
      <w:r>
        <w:rPr>
          <w:rStyle w:val="FontStyle60"/>
        </w:rPr>
        <w:tab/>
      </w:r>
      <w:r>
        <w:rPr>
          <w:rStyle w:val="FontStyle63"/>
        </w:rPr>
        <w:t>20</w:t>
      </w:r>
      <w:r>
        <w:rPr>
          <w:rStyle w:val="FontStyle63"/>
        </w:rPr>
        <w:tab/>
        <w:t>г.</w:t>
      </w:r>
    </w:p>
    <w:p w:rsidR="00DD4F63" w:rsidRDefault="00DD4F63">
      <w:pPr>
        <w:pStyle w:val="Style8"/>
        <w:widowControl/>
        <w:spacing w:line="240" w:lineRule="exact"/>
        <w:jc w:val="both"/>
        <w:rPr>
          <w:sz w:val="20"/>
          <w:szCs w:val="20"/>
        </w:rPr>
      </w:pPr>
    </w:p>
    <w:p w:rsidR="00DD4F63" w:rsidRDefault="00DD4F63">
      <w:pPr>
        <w:pStyle w:val="Style8"/>
        <w:widowControl/>
        <w:spacing w:line="240" w:lineRule="exact"/>
        <w:jc w:val="both"/>
        <w:rPr>
          <w:sz w:val="20"/>
          <w:szCs w:val="20"/>
        </w:rPr>
      </w:pPr>
    </w:p>
    <w:p w:rsidR="00DD4F63" w:rsidRDefault="00DD4F63">
      <w:pPr>
        <w:pStyle w:val="Style8"/>
        <w:widowControl/>
        <w:tabs>
          <w:tab w:val="left" w:leader="underscore" w:pos="8419"/>
        </w:tabs>
        <w:spacing w:before="62"/>
        <w:jc w:val="both"/>
        <w:rPr>
          <w:rStyle w:val="FontStyle60"/>
        </w:rPr>
      </w:pPr>
      <w:r>
        <w:rPr>
          <w:rStyle w:val="FontStyle60"/>
        </w:rPr>
        <w:t>Руководитель ВКР</w:t>
      </w:r>
      <w:r>
        <w:rPr>
          <w:rStyle w:val="FontStyle60"/>
        </w:rPr>
        <w:tab/>
      </w:r>
    </w:p>
    <w:p w:rsidR="00DD4F63" w:rsidRDefault="00DD4F63">
      <w:pPr>
        <w:pStyle w:val="Style36"/>
        <w:widowControl/>
        <w:ind w:left="4262"/>
        <w:jc w:val="left"/>
        <w:rPr>
          <w:rStyle w:val="FontStyle57"/>
        </w:rPr>
      </w:pPr>
      <w:r>
        <w:rPr>
          <w:rStyle w:val="FontStyle57"/>
        </w:rPr>
        <w:t>(подпись, И.О. Фамилия)</w:t>
      </w:r>
    </w:p>
    <w:p w:rsidR="00DD4F63" w:rsidRDefault="00DD4F63">
      <w:pPr>
        <w:pStyle w:val="Style8"/>
        <w:widowControl/>
        <w:spacing w:line="240" w:lineRule="exact"/>
        <w:jc w:val="both"/>
        <w:rPr>
          <w:sz w:val="20"/>
          <w:szCs w:val="20"/>
        </w:rPr>
      </w:pPr>
    </w:p>
    <w:p w:rsidR="00DD4F63" w:rsidRDefault="00DD4F63">
      <w:pPr>
        <w:pStyle w:val="Style8"/>
        <w:widowControl/>
        <w:tabs>
          <w:tab w:val="left" w:leader="underscore" w:pos="8506"/>
        </w:tabs>
        <w:spacing w:before="77"/>
        <w:jc w:val="both"/>
        <w:rPr>
          <w:rStyle w:val="FontStyle60"/>
        </w:rPr>
      </w:pPr>
      <w:r>
        <w:rPr>
          <w:rStyle w:val="FontStyle60"/>
        </w:rPr>
        <w:t>Студент</w:t>
      </w:r>
      <w:r>
        <w:rPr>
          <w:rStyle w:val="FontStyle60"/>
        </w:rPr>
        <w:tab/>
      </w:r>
    </w:p>
    <w:p w:rsidR="00DD4F63" w:rsidRDefault="00DD4F63">
      <w:pPr>
        <w:pStyle w:val="Style36"/>
        <w:widowControl/>
        <w:ind w:left="4262"/>
        <w:jc w:val="left"/>
        <w:rPr>
          <w:rStyle w:val="FontStyle57"/>
        </w:rPr>
      </w:pPr>
      <w:r>
        <w:rPr>
          <w:rStyle w:val="FontStyle57"/>
        </w:rPr>
        <w:t>(подпись, И.О. Фамилия)</w:t>
      </w:r>
    </w:p>
    <w:p w:rsidR="00DD4F63" w:rsidRDefault="00DD4F63">
      <w:pPr>
        <w:pStyle w:val="Style20"/>
        <w:widowControl/>
        <w:spacing w:line="240" w:lineRule="exact"/>
        <w:jc w:val="both"/>
        <w:rPr>
          <w:sz w:val="20"/>
          <w:szCs w:val="20"/>
        </w:rPr>
      </w:pPr>
    </w:p>
    <w:p w:rsidR="00DD4F63" w:rsidRDefault="00DD4F63">
      <w:pPr>
        <w:pStyle w:val="Style20"/>
        <w:widowControl/>
        <w:spacing w:line="240" w:lineRule="exact"/>
        <w:jc w:val="both"/>
        <w:rPr>
          <w:sz w:val="20"/>
          <w:szCs w:val="20"/>
        </w:rPr>
      </w:pPr>
    </w:p>
    <w:p w:rsidR="00DD4F63" w:rsidRDefault="00DD4F63">
      <w:pPr>
        <w:pStyle w:val="Style20"/>
        <w:widowControl/>
        <w:spacing w:before="106"/>
        <w:jc w:val="both"/>
        <w:rPr>
          <w:rStyle w:val="FontStyle52"/>
        </w:rPr>
      </w:pPr>
      <w:r>
        <w:rPr>
          <w:rStyle w:val="FontStyle52"/>
        </w:rPr>
        <w:t>Примечание: задание прилагается к дипломному проекту и представляется в ГЭК</w:t>
      </w:r>
    </w:p>
    <w:p w:rsidR="00DD4F63" w:rsidRDefault="00DD4F63" w:rsidP="00984A63">
      <w:pPr>
        <w:pStyle w:val="Style8"/>
        <w:widowControl/>
        <w:spacing w:before="48" w:line="274" w:lineRule="exact"/>
        <w:ind w:left="1075" w:right="1061"/>
        <w:rPr>
          <w:rStyle w:val="FontStyle60"/>
        </w:rPr>
      </w:pPr>
    </w:p>
    <w:p w:rsidR="00DD4F63" w:rsidRDefault="00DD4F63">
      <w:pPr>
        <w:pStyle w:val="Style31"/>
        <w:widowControl/>
        <w:spacing w:line="240" w:lineRule="exact"/>
        <w:jc w:val="right"/>
        <w:rPr>
          <w:sz w:val="20"/>
          <w:szCs w:val="20"/>
        </w:rPr>
      </w:pPr>
    </w:p>
    <w:p w:rsidR="00DD4F63" w:rsidRDefault="00DD4F63">
      <w:pPr>
        <w:pStyle w:val="Style31"/>
        <w:widowControl/>
        <w:spacing w:line="240" w:lineRule="exact"/>
        <w:jc w:val="right"/>
        <w:rPr>
          <w:sz w:val="20"/>
          <w:szCs w:val="20"/>
        </w:rPr>
      </w:pPr>
    </w:p>
    <w:p w:rsidR="00DD4F63" w:rsidRDefault="00DD4F63">
      <w:pPr>
        <w:pStyle w:val="Style31"/>
        <w:widowControl/>
        <w:spacing w:line="240" w:lineRule="exact"/>
        <w:jc w:val="right"/>
        <w:rPr>
          <w:sz w:val="20"/>
          <w:szCs w:val="20"/>
        </w:rPr>
      </w:pPr>
    </w:p>
    <w:p w:rsidR="00984A63" w:rsidRDefault="00984A63">
      <w:pPr>
        <w:pStyle w:val="Style31"/>
        <w:widowControl/>
        <w:spacing w:before="187"/>
        <w:jc w:val="right"/>
        <w:rPr>
          <w:rStyle w:val="FontStyle63"/>
        </w:rPr>
      </w:pPr>
    </w:p>
    <w:p w:rsidR="00984A63" w:rsidRDefault="00984A63">
      <w:pPr>
        <w:pStyle w:val="Style31"/>
        <w:widowControl/>
        <w:spacing w:before="187"/>
        <w:jc w:val="right"/>
        <w:rPr>
          <w:rStyle w:val="FontStyle63"/>
        </w:rPr>
      </w:pPr>
    </w:p>
    <w:p w:rsidR="00984A63" w:rsidRDefault="00984A63">
      <w:pPr>
        <w:pStyle w:val="Style31"/>
        <w:widowControl/>
        <w:spacing w:before="187"/>
        <w:jc w:val="right"/>
        <w:rPr>
          <w:rStyle w:val="FontStyle63"/>
        </w:rPr>
      </w:pPr>
    </w:p>
    <w:p w:rsidR="00984A63" w:rsidRDefault="00984A63">
      <w:pPr>
        <w:pStyle w:val="Style31"/>
        <w:widowControl/>
        <w:spacing w:before="187"/>
        <w:jc w:val="right"/>
        <w:rPr>
          <w:rStyle w:val="FontStyle63"/>
        </w:rPr>
      </w:pPr>
    </w:p>
    <w:p w:rsidR="00984A63" w:rsidRDefault="00984A63">
      <w:pPr>
        <w:pStyle w:val="Style31"/>
        <w:widowControl/>
        <w:spacing w:before="187"/>
        <w:jc w:val="right"/>
        <w:rPr>
          <w:rStyle w:val="FontStyle63"/>
        </w:rPr>
      </w:pPr>
    </w:p>
    <w:p w:rsidR="00984A63" w:rsidRDefault="00984A63">
      <w:pPr>
        <w:pStyle w:val="Style31"/>
        <w:widowControl/>
        <w:spacing w:before="187"/>
        <w:jc w:val="right"/>
        <w:rPr>
          <w:rStyle w:val="FontStyle63"/>
        </w:rPr>
      </w:pPr>
    </w:p>
    <w:p w:rsidR="00984A63" w:rsidRDefault="00984A63">
      <w:pPr>
        <w:pStyle w:val="Style31"/>
        <w:widowControl/>
        <w:spacing w:before="187"/>
        <w:jc w:val="right"/>
        <w:rPr>
          <w:rStyle w:val="FontStyle63"/>
        </w:rPr>
      </w:pPr>
    </w:p>
    <w:p w:rsidR="00DD4F63" w:rsidRDefault="00DD4F63">
      <w:pPr>
        <w:pStyle w:val="Style31"/>
        <w:widowControl/>
        <w:spacing w:before="187"/>
        <w:jc w:val="right"/>
        <w:rPr>
          <w:rStyle w:val="FontStyle63"/>
        </w:rPr>
      </w:pPr>
      <w:r>
        <w:rPr>
          <w:rStyle w:val="FontStyle63"/>
        </w:rPr>
        <w:lastRenderedPageBreak/>
        <w:t>УТВЕРЖДАЮ</w:t>
      </w:r>
    </w:p>
    <w:p w:rsidR="00DD4F63" w:rsidRDefault="006C3C6B">
      <w:pPr>
        <w:pStyle w:val="Style49"/>
        <w:widowControl/>
        <w:spacing w:before="19" w:line="317" w:lineRule="exact"/>
        <w:ind w:left="6826"/>
        <w:rPr>
          <w:rStyle w:val="FontStyle63"/>
        </w:rPr>
      </w:pPr>
      <w:r>
        <w:rPr>
          <w:rStyle w:val="FontStyle63"/>
        </w:rPr>
        <w:t xml:space="preserve">     Заместитель директора по УР  </w:t>
      </w:r>
    </w:p>
    <w:p w:rsidR="00DD4F63" w:rsidRDefault="00DD4F63">
      <w:pPr>
        <w:pStyle w:val="Style31"/>
        <w:widowControl/>
        <w:tabs>
          <w:tab w:val="left" w:leader="underscore" w:pos="1320"/>
        </w:tabs>
        <w:spacing w:line="317" w:lineRule="exact"/>
        <w:jc w:val="right"/>
        <w:rPr>
          <w:rStyle w:val="FontStyle63"/>
        </w:rPr>
      </w:pPr>
      <w:r>
        <w:rPr>
          <w:rStyle w:val="FontStyle63"/>
        </w:rPr>
        <w:tab/>
        <w:t>И.О. Фамилия</w:t>
      </w:r>
    </w:p>
    <w:p w:rsidR="00DD4F63" w:rsidRDefault="00DD4F63">
      <w:pPr>
        <w:pStyle w:val="Style31"/>
        <w:widowControl/>
        <w:tabs>
          <w:tab w:val="left" w:leader="underscore" w:pos="355"/>
          <w:tab w:val="left" w:leader="underscore" w:pos="1978"/>
          <w:tab w:val="left" w:leader="underscore" w:pos="2698"/>
        </w:tabs>
        <w:spacing w:line="317" w:lineRule="exact"/>
        <w:jc w:val="right"/>
        <w:rPr>
          <w:rStyle w:val="FontStyle63"/>
        </w:rPr>
      </w:pPr>
      <w:r>
        <w:rPr>
          <w:rStyle w:val="FontStyle63"/>
        </w:rPr>
        <w:t>«</w:t>
      </w:r>
      <w:r>
        <w:rPr>
          <w:rStyle w:val="FontStyle63"/>
        </w:rPr>
        <w:tab/>
        <w:t xml:space="preserve">» </w:t>
      </w:r>
      <w:r>
        <w:rPr>
          <w:rStyle w:val="FontStyle63"/>
        </w:rPr>
        <w:tab/>
        <w:t xml:space="preserve"> 20</w:t>
      </w:r>
      <w:r>
        <w:rPr>
          <w:rStyle w:val="FontStyle63"/>
        </w:rPr>
        <w:tab/>
        <w:t>г.</w:t>
      </w:r>
    </w:p>
    <w:p w:rsidR="00DD4F63" w:rsidRDefault="00DD4F63">
      <w:pPr>
        <w:pStyle w:val="Style6"/>
        <w:widowControl/>
        <w:spacing w:line="240" w:lineRule="exact"/>
        <w:ind w:left="2323"/>
        <w:jc w:val="both"/>
        <w:rPr>
          <w:sz w:val="20"/>
          <w:szCs w:val="20"/>
        </w:rPr>
      </w:pPr>
    </w:p>
    <w:p w:rsidR="00DD4F63" w:rsidRDefault="00DD4F63">
      <w:pPr>
        <w:pStyle w:val="Style6"/>
        <w:widowControl/>
        <w:spacing w:line="240" w:lineRule="exact"/>
        <w:ind w:left="2323"/>
        <w:jc w:val="both"/>
        <w:rPr>
          <w:sz w:val="20"/>
          <w:szCs w:val="20"/>
        </w:rPr>
      </w:pPr>
    </w:p>
    <w:p w:rsidR="00DD4F63" w:rsidRDefault="00DD4F63">
      <w:pPr>
        <w:pStyle w:val="Style6"/>
        <w:widowControl/>
        <w:spacing w:line="240" w:lineRule="exact"/>
        <w:ind w:left="2323"/>
        <w:jc w:val="both"/>
        <w:rPr>
          <w:sz w:val="20"/>
          <w:szCs w:val="20"/>
        </w:rPr>
      </w:pPr>
    </w:p>
    <w:p w:rsidR="00DD4F63" w:rsidRDefault="00DD4F63">
      <w:pPr>
        <w:pStyle w:val="Style6"/>
        <w:widowControl/>
        <w:spacing w:line="240" w:lineRule="exact"/>
        <w:ind w:left="2323"/>
        <w:jc w:val="both"/>
        <w:rPr>
          <w:sz w:val="20"/>
          <w:szCs w:val="20"/>
        </w:rPr>
      </w:pPr>
    </w:p>
    <w:p w:rsidR="00DD4F63" w:rsidRDefault="00DD4F63">
      <w:pPr>
        <w:pStyle w:val="Style6"/>
        <w:widowControl/>
        <w:spacing w:before="53" w:line="240" w:lineRule="auto"/>
        <w:ind w:left="2323"/>
        <w:jc w:val="both"/>
        <w:rPr>
          <w:rStyle w:val="FontStyle58"/>
        </w:rPr>
      </w:pPr>
      <w:r>
        <w:rPr>
          <w:rStyle w:val="FontStyle58"/>
        </w:rPr>
        <w:t>ЗАДАНИЕ НА ДИПЛОМНУЮ РАБОТУ</w:t>
      </w:r>
    </w:p>
    <w:p w:rsidR="00DD4F63" w:rsidRDefault="00DD4F63">
      <w:pPr>
        <w:pStyle w:val="Style6"/>
        <w:widowControl/>
        <w:spacing w:line="240" w:lineRule="exact"/>
        <w:jc w:val="both"/>
        <w:rPr>
          <w:sz w:val="20"/>
          <w:szCs w:val="20"/>
        </w:rPr>
      </w:pPr>
    </w:p>
    <w:p w:rsidR="00DD4F63" w:rsidRDefault="00DD4F63">
      <w:pPr>
        <w:pStyle w:val="Style6"/>
        <w:widowControl/>
        <w:spacing w:line="240" w:lineRule="exact"/>
        <w:jc w:val="both"/>
        <w:rPr>
          <w:sz w:val="20"/>
          <w:szCs w:val="20"/>
        </w:rPr>
      </w:pPr>
    </w:p>
    <w:p w:rsidR="00DD4F63" w:rsidRDefault="00DD4F63">
      <w:pPr>
        <w:pStyle w:val="Style6"/>
        <w:widowControl/>
        <w:tabs>
          <w:tab w:val="left" w:leader="underscore" w:pos="9797"/>
        </w:tabs>
        <w:spacing w:before="182" w:line="240" w:lineRule="auto"/>
        <w:jc w:val="both"/>
        <w:rPr>
          <w:rStyle w:val="FontStyle58"/>
        </w:rPr>
      </w:pPr>
      <w:r>
        <w:rPr>
          <w:rStyle w:val="FontStyle58"/>
        </w:rPr>
        <w:t>Студента</w:t>
      </w:r>
      <w:r>
        <w:rPr>
          <w:rStyle w:val="FontStyle58"/>
        </w:rPr>
        <w:tab/>
      </w:r>
    </w:p>
    <w:p w:rsidR="00DD4F63" w:rsidRDefault="00DD4F63">
      <w:pPr>
        <w:pStyle w:val="Style36"/>
        <w:widowControl/>
        <w:jc w:val="center"/>
        <w:rPr>
          <w:rStyle w:val="FontStyle57"/>
        </w:rPr>
      </w:pPr>
      <w:r>
        <w:rPr>
          <w:rStyle w:val="FontStyle57"/>
        </w:rPr>
        <w:t>(Фамилия, имя, отчество)</w:t>
      </w:r>
    </w:p>
    <w:p w:rsidR="00DD4F63" w:rsidRDefault="00DD4F63">
      <w:pPr>
        <w:pStyle w:val="Style8"/>
        <w:widowControl/>
        <w:spacing w:line="240" w:lineRule="exact"/>
        <w:jc w:val="left"/>
        <w:rPr>
          <w:sz w:val="20"/>
          <w:szCs w:val="20"/>
        </w:rPr>
      </w:pPr>
    </w:p>
    <w:p w:rsidR="00DD4F63" w:rsidRDefault="00DD4F63">
      <w:pPr>
        <w:pStyle w:val="Style8"/>
        <w:widowControl/>
        <w:tabs>
          <w:tab w:val="left" w:leader="underscore" w:pos="7805"/>
        </w:tabs>
        <w:spacing w:before="72"/>
        <w:jc w:val="left"/>
        <w:rPr>
          <w:rStyle w:val="FontStyle60"/>
        </w:rPr>
      </w:pPr>
      <w:r>
        <w:rPr>
          <w:rStyle w:val="FontStyle60"/>
        </w:rPr>
        <w:t xml:space="preserve">Специальность </w:t>
      </w:r>
      <w:r>
        <w:rPr>
          <w:rStyle w:val="FontStyle60"/>
        </w:rPr>
        <w:tab/>
      </w:r>
    </w:p>
    <w:p w:rsidR="00DD4F63" w:rsidRDefault="00DD4F63">
      <w:pPr>
        <w:pStyle w:val="Style36"/>
        <w:widowControl/>
        <w:spacing w:line="269" w:lineRule="exact"/>
        <w:ind w:left="3691"/>
        <w:jc w:val="left"/>
        <w:rPr>
          <w:rStyle w:val="FontStyle57"/>
        </w:rPr>
      </w:pPr>
      <w:r>
        <w:rPr>
          <w:rStyle w:val="FontStyle57"/>
        </w:rPr>
        <w:t>(код, наименование специальности)</w:t>
      </w:r>
    </w:p>
    <w:p w:rsidR="00DD4F63" w:rsidRDefault="00DD4F63">
      <w:pPr>
        <w:pStyle w:val="Style8"/>
        <w:widowControl/>
        <w:tabs>
          <w:tab w:val="left" w:leader="underscore" w:pos="3259"/>
        </w:tabs>
        <w:spacing w:line="269" w:lineRule="exact"/>
        <w:jc w:val="left"/>
        <w:rPr>
          <w:rStyle w:val="FontStyle60"/>
        </w:rPr>
      </w:pPr>
      <w:r>
        <w:rPr>
          <w:rStyle w:val="FontStyle60"/>
        </w:rPr>
        <w:t>Группа</w:t>
      </w:r>
      <w:r>
        <w:rPr>
          <w:rStyle w:val="FontStyle60"/>
        </w:rPr>
        <w:tab/>
      </w:r>
    </w:p>
    <w:p w:rsidR="00DD4F63" w:rsidRDefault="00DD4F63">
      <w:pPr>
        <w:pStyle w:val="Style8"/>
        <w:widowControl/>
        <w:spacing w:line="269" w:lineRule="exact"/>
        <w:jc w:val="left"/>
        <w:rPr>
          <w:rStyle w:val="FontStyle60"/>
        </w:rPr>
      </w:pPr>
      <w:r>
        <w:rPr>
          <w:rStyle w:val="FontStyle60"/>
        </w:rPr>
        <w:t>Тема:</w:t>
      </w:r>
    </w:p>
    <w:p w:rsidR="00DD4F63" w:rsidRDefault="00DD4F63">
      <w:pPr>
        <w:pStyle w:val="Style8"/>
        <w:widowControl/>
        <w:spacing w:line="240" w:lineRule="exact"/>
        <w:jc w:val="both"/>
        <w:rPr>
          <w:sz w:val="20"/>
          <w:szCs w:val="20"/>
        </w:rPr>
      </w:pPr>
    </w:p>
    <w:p w:rsidR="00DD4F63" w:rsidRDefault="00DD4F63">
      <w:pPr>
        <w:pStyle w:val="Style8"/>
        <w:widowControl/>
        <w:spacing w:line="240" w:lineRule="exact"/>
        <w:jc w:val="both"/>
        <w:rPr>
          <w:sz w:val="20"/>
          <w:szCs w:val="20"/>
        </w:rPr>
      </w:pPr>
    </w:p>
    <w:p w:rsidR="00DD4F63" w:rsidRDefault="00DD4F63">
      <w:pPr>
        <w:pStyle w:val="Style8"/>
        <w:widowControl/>
        <w:spacing w:line="240" w:lineRule="exact"/>
        <w:jc w:val="both"/>
        <w:rPr>
          <w:sz w:val="20"/>
          <w:szCs w:val="20"/>
        </w:rPr>
      </w:pPr>
    </w:p>
    <w:p w:rsidR="00DD4F63" w:rsidRDefault="00DD4F63">
      <w:pPr>
        <w:pStyle w:val="Style8"/>
        <w:widowControl/>
        <w:tabs>
          <w:tab w:val="left" w:leader="underscore" w:pos="9802"/>
        </w:tabs>
        <w:spacing w:before="139"/>
        <w:jc w:val="both"/>
        <w:rPr>
          <w:rStyle w:val="FontStyle60"/>
        </w:rPr>
      </w:pPr>
      <w:r>
        <w:rPr>
          <w:rStyle w:val="FontStyle60"/>
        </w:rPr>
        <w:t>Руководитель ВКР</w:t>
      </w:r>
      <w:r>
        <w:rPr>
          <w:rStyle w:val="FontStyle60"/>
        </w:rPr>
        <w:tab/>
      </w:r>
    </w:p>
    <w:p w:rsidR="00DD4F63" w:rsidRDefault="00DD4F63">
      <w:pPr>
        <w:pStyle w:val="Style36"/>
        <w:widowControl/>
        <w:spacing w:before="5"/>
        <w:ind w:left="4258"/>
        <w:jc w:val="left"/>
        <w:rPr>
          <w:rStyle w:val="FontStyle57"/>
        </w:rPr>
      </w:pPr>
      <w:r>
        <w:rPr>
          <w:rStyle w:val="FontStyle57"/>
        </w:rPr>
        <w:t>(ФИО, должность, место работы)</w:t>
      </w:r>
    </w:p>
    <w:p w:rsidR="00DD4F63" w:rsidRDefault="00DD4F63">
      <w:pPr>
        <w:pStyle w:val="Style8"/>
        <w:widowControl/>
        <w:spacing w:line="240" w:lineRule="exact"/>
        <w:jc w:val="both"/>
        <w:rPr>
          <w:sz w:val="20"/>
          <w:szCs w:val="20"/>
        </w:rPr>
      </w:pPr>
    </w:p>
    <w:p w:rsidR="00DD4F63" w:rsidRDefault="00DD4F63">
      <w:pPr>
        <w:pStyle w:val="Style8"/>
        <w:widowControl/>
        <w:tabs>
          <w:tab w:val="left" w:leader="underscore" w:pos="9840"/>
        </w:tabs>
        <w:spacing w:before="72"/>
        <w:jc w:val="both"/>
        <w:rPr>
          <w:rStyle w:val="FontStyle60"/>
        </w:rPr>
      </w:pPr>
      <w:r>
        <w:rPr>
          <w:rStyle w:val="FontStyle60"/>
        </w:rPr>
        <w:t xml:space="preserve">Рассмотрено на заседании П(Ц)МК </w:t>
      </w:r>
      <w:r>
        <w:rPr>
          <w:rStyle w:val="FontStyle60"/>
        </w:rPr>
        <w:tab/>
      </w:r>
    </w:p>
    <w:p w:rsidR="00DD4F63" w:rsidRDefault="00DD4F63">
      <w:pPr>
        <w:pStyle w:val="Style36"/>
        <w:widowControl/>
        <w:spacing w:before="5"/>
        <w:ind w:left="5107"/>
        <w:jc w:val="left"/>
        <w:rPr>
          <w:rStyle w:val="FontStyle57"/>
        </w:rPr>
      </w:pPr>
      <w:r>
        <w:rPr>
          <w:rStyle w:val="FontStyle57"/>
        </w:rPr>
        <w:t>(наименование комиссии)</w:t>
      </w:r>
    </w:p>
    <w:p w:rsidR="00DD4F63" w:rsidRDefault="00DD4F63">
      <w:pPr>
        <w:pStyle w:val="Style31"/>
        <w:widowControl/>
        <w:spacing w:line="240" w:lineRule="exact"/>
        <w:jc w:val="left"/>
        <w:rPr>
          <w:sz w:val="20"/>
          <w:szCs w:val="20"/>
        </w:rPr>
      </w:pPr>
    </w:p>
    <w:p w:rsidR="00DD4F63" w:rsidRDefault="00DD4F63">
      <w:pPr>
        <w:pStyle w:val="Style31"/>
        <w:widowControl/>
        <w:tabs>
          <w:tab w:val="left" w:leader="underscore" w:pos="2011"/>
          <w:tab w:val="left" w:leader="underscore" w:pos="4152"/>
        </w:tabs>
        <w:spacing w:before="77"/>
        <w:jc w:val="left"/>
        <w:rPr>
          <w:rStyle w:val="FontStyle63"/>
        </w:rPr>
      </w:pPr>
      <w:r>
        <w:rPr>
          <w:rStyle w:val="FontStyle63"/>
        </w:rPr>
        <w:t>Протокол №</w:t>
      </w:r>
      <w:r>
        <w:rPr>
          <w:rStyle w:val="FontStyle63"/>
        </w:rPr>
        <w:tab/>
        <w:t>от</w:t>
      </w:r>
      <w:r>
        <w:rPr>
          <w:rStyle w:val="FontStyle63"/>
        </w:rPr>
        <w:tab/>
      </w:r>
    </w:p>
    <w:p w:rsidR="00DD4F63" w:rsidRDefault="00DD4F63">
      <w:pPr>
        <w:pStyle w:val="Style31"/>
        <w:widowControl/>
        <w:tabs>
          <w:tab w:val="left" w:leader="underscore" w:pos="9845"/>
        </w:tabs>
        <w:spacing w:before="43"/>
        <w:jc w:val="both"/>
        <w:rPr>
          <w:rStyle w:val="FontStyle63"/>
        </w:rPr>
      </w:pPr>
      <w:r>
        <w:rPr>
          <w:rStyle w:val="FontStyle63"/>
        </w:rPr>
        <w:t>Председатель П(Ц)МК</w:t>
      </w:r>
      <w:r>
        <w:rPr>
          <w:rStyle w:val="FontStyle63"/>
        </w:rPr>
        <w:tab/>
      </w:r>
    </w:p>
    <w:p w:rsidR="00DD4F63" w:rsidRDefault="00DD4F63">
      <w:pPr>
        <w:pStyle w:val="Style36"/>
        <w:widowControl/>
        <w:spacing w:before="5"/>
        <w:jc w:val="center"/>
        <w:rPr>
          <w:rStyle w:val="FontStyle57"/>
        </w:rPr>
      </w:pPr>
      <w:r>
        <w:rPr>
          <w:rStyle w:val="FontStyle57"/>
        </w:rPr>
        <w:t>(подпись, И.О. Фамилия)</w:t>
      </w:r>
    </w:p>
    <w:p w:rsidR="00DD4F63" w:rsidRDefault="00DD4F63">
      <w:pPr>
        <w:pStyle w:val="Style31"/>
        <w:widowControl/>
        <w:spacing w:line="240" w:lineRule="exact"/>
        <w:jc w:val="right"/>
        <w:rPr>
          <w:sz w:val="20"/>
          <w:szCs w:val="20"/>
        </w:rPr>
      </w:pPr>
    </w:p>
    <w:p w:rsidR="00DD4F63" w:rsidRDefault="00DD4F63">
      <w:pPr>
        <w:pStyle w:val="Style31"/>
        <w:widowControl/>
        <w:spacing w:line="240" w:lineRule="exact"/>
        <w:jc w:val="right"/>
        <w:rPr>
          <w:sz w:val="20"/>
          <w:szCs w:val="20"/>
        </w:rPr>
      </w:pPr>
    </w:p>
    <w:p w:rsidR="00DD4F63" w:rsidRDefault="00DD4F63">
      <w:pPr>
        <w:pStyle w:val="Style31"/>
        <w:widowControl/>
        <w:spacing w:line="240" w:lineRule="exact"/>
        <w:jc w:val="right"/>
        <w:rPr>
          <w:sz w:val="20"/>
          <w:szCs w:val="20"/>
        </w:rPr>
      </w:pPr>
    </w:p>
    <w:p w:rsidR="00DD4F63" w:rsidRDefault="00DD4F63">
      <w:pPr>
        <w:pStyle w:val="Style31"/>
        <w:widowControl/>
        <w:spacing w:before="235"/>
        <w:jc w:val="right"/>
        <w:rPr>
          <w:rStyle w:val="FontStyle63"/>
        </w:rPr>
      </w:pPr>
      <w:r>
        <w:rPr>
          <w:rStyle w:val="FontStyle63"/>
        </w:rPr>
        <w:t>Выпускная квалификационная работа способствует систематизации и закреплению</w:t>
      </w:r>
    </w:p>
    <w:p w:rsidR="00DD4F63" w:rsidRDefault="00DD4F63">
      <w:pPr>
        <w:pStyle w:val="Style31"/>
        <w:widowControl/>
        <w:tabs>
          <w:tab w:val="left" w:leader="underscore" w:pos="9293"/>
        </w:tabs>
        <w:spacing w:before="77"/>
        <w:jc w:val="left"/>
        <w:rPr>
          <w:rStyle w:val="FontStyle63"/>
        </w:rPr>
      </w:pPr>
      <w:r>
        <w:rPr>
          <w:rStyle w:val="FontStyle63"/>
        </w:rPr>
        <w:t>знаний выпускника по специальности</w:t>
      </w:r>
      <w:r>
        <w:rPr>
          <w:rStyle w:val="FontStyle63"/>
        </w:rPr>
        <w:tab/>
      </w:r>
    </w:p>
    <w:p w:rsidR="00DD4F63" w:rsidRDefault="00DD4F63">
      <w:pPr>
        <w:pStyle w:val="Style14"/>
        <w:widowControl/>
        <w:spacing w:line="269" w:lineRule="exact"/>
        <w:rPr>
          <w:rStyle w:val="FontStyle63"/>
        </w:rPr>
      </w:pPr>
      <w:r>
        <w:rPr>
          <w:rStyle w:val="FontStyle57"/>
        </w:rPr>
        <w:t xml:space="preserve">(код, наименование специальности) </w:t>
      </w:r>
      <w:r>
        <w:rPr>
          <w:rStyle w:val="FontStyle63"/>
        </w:rPr>
        <w:t>при решении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w:t>
      </w:r>
    </w:p>
    <w:p w:rsidR="00DD4F63" w:rsidRDefault="00DD4F63">
      <w:pPr>
        <w:pStyle w:val="Style31"/>
        <w:widowControl/>
        <w:tabs>
          <w:tab w:val="left" w:leader="underscore" w:pos="9408"/>
        </w:tabs>
        <w:spacing w:before="82"/>
        <w:jc w:val="left"/>
        <w:rPr>
          <w:rStyle w:val="FontStyle63"/>
        </w:rPr>
      </w:pPr>
      <w:r>
        <w:rPr>
          <w:rStyle w:val="FontStyle63"/>
        </w:rPr>
        <w:t>профессиональные задачи:</w:t>
      </w:r>
      <w:r>
        <w:rPr>
          <w:rStyle w:val="FontStyle63"/>
        </w:rPr>
        <w:tab/>
      </w:r>
    </w:p>
    <w:p w:rsidR="00DD4F63" w:rsidRDefault="00DD4F63">
      <w:pPr>
        <w:pStyle w:val="Style36"/>
        <w:widowControl/>
        <w:ind w:left="6139"/>
        <w:jc w:val="left"/>
        <w:rPr>
          <w:rStyle w:val="FontStyle57"/>
        </w:rPr>
      </w:pPr>
      <w:r>
        <w:rPr>
          <w:rStyle w:val="FontStyle57"/>
        </w:rPr>
        <w:t>(перечень ОК, ПК)</w:t>
      </w:r>
    </w:p>
    <w:p w:rsidR="00DD4F63" w:rsidRDefault="00DD4F63">
      <w:pPr>
        <w:pStyle w:val="Style13"/>
        <w:widowControl/>
        <w:spacing w:before="62"/>
        <w:ind w:firstLine="720"/>
        <w:jc w:val="left"/>
        <w:rPr>
          <w:rStyle w:val="FontStyle62"/>
        </w:rPr>
      </w:pPr>
      <w:r>
        <w:rPr>
          <w:rStyle w:val="FontStyle62"/>
        </w:rPr>
        <w:t>Содержание выпускной квалификационной работы должно учитывать требования работодателей.</w:t>
      </w:r>
    </w:p>
    <w:p w:rsidR="00DD4F63" w:rsidRDefault="00DD4F63">
      <w:pPr>
        <w:pStyle w:val="Style8"/>
        <w:widowControl/>
        <w:spacing w:line="240" w:lineRule="exact"/>
        <w:jc w:val="both"/>
        <w:rPr>
          <w:sz w:val="20"/>
          <w:szCs w:val="20"/>
        </w:rPr>
      </w:pPr>
    </w:p>
    <w:p w:rsidR="00DD4F63" w:rsidRDefault="00DD4F63">
      <w:pPr>
        <w:pStyle w:val="Style8"/>
        <w:widowControl/>
        <w:spacing w:before="125"/>
        <w:jc w:val="both"/>
        <w:rPr>
          <w:rStyle w:val="FontStyle60"/>
        </w:rPr>
      </w:pPr>
      <w:r>
        <w:rPr>
          <w:rStyle w:val="FontStyle60"/>
        </w:rPr>
        <w:t>Данные для выполнения дипломной работы:</w:t>
      </w:r>
    </w:p>
    <w:p w:rsidR="00DD4F63" w:rsidRDefault="00DD4F63" w:rsidP="001A41EC">
      <w:pPr>
        <w:pStyle w:val="Style32"/>
        <w:widowControl/>
        <w:numPr>
          <w:ilvl w:val="0"/>
          <w:numId w:val="23"/>
        </w:numPr>
        <w:tabs>
          <w:tab w:val="left" w:pos="264"/>
        </w:tabs>
        <w:spacing w:before="149"/>
        <w:rPr>
          <w:rStyle w:val="FontStyle63"/>
        </w:rPr>
      </w:pPr>
      <w:r>
        <w:rPr>
          <w:rStyle w:val="FontStyle63"/>
          <w:spacing w:val="30"/>
        </w:rPr>
        <w:t>...</w:t>
      </w:r>
    </w:p>
    <w:p w:rsidR="00DD4F63" w:rsidRDefault="00DD4F63" w:rsidP="001A41EC">
      <w:pPr>
        <w:pStyle w:val="Style32"/>
        <w:widowControl/>
        <w:numPr>
          <w:ilvl w:val="0"/>
          <w:numId w:val="23"/>
        </w:numPr>
        <w:tabs>
          <w:tab w:val="left" w:pos="264"/>
        </w:tabs>
        <w:spacing w:before="43"/>
        <w:rPr>
          <w:rStyle w:val="FontStyle63"/>
        </w:rPr>
      </w:pPr>
      <w:r>
        <w:rPr>
          <w:rStyle w:val="FontStyle63"/>
          <w:spacing w:val="30"/>
        </w:rPr>
        <w:t>...</w:t>
      </w:r>
    </w:p>
    <w:p w:rsidR="00DD4F63" w:rsidRDefault="00DD4F63">
      <w:pPr>
        <w:pStyle w:val="Style8"/>
        <w:widowControl/>
        <w:spacing w:line="240" w:lineRule="exact"/>
        <w:jc w:val="left"/>
        <w:rPr>
          <w:sz w:val="20"/>
          <w:szCs w:val="20"/>
        </w:rPr>
      </w:pPr>
    </w:p>
    <w:p w:rsidR="00DD4F63" w:rsidRDefault="00DD4F63">
      <w:pPr>
        <w:pStyle w:val="Style8"/>
        <w:widowControl/>
        <w:spacing w:line="240" w:lineRule="exact"/>
        <w:jc w:val="left"/>
        <w:rPr>
          <w:sz w:val="20"/>
          <w:szCs w:val="20"/>
        </w:rPr>
      </w:pPr>
    </w:p>
    <w:p w:rsidR="00DD4F63" w:rsidRDefault="00DD4F63">
      <w:pPr>
        <w:pStyle w:val="Style8"/>
        <w:widowControl/>
        <w:spacing w:before="82" w:line="274" w:lineRule="exact"/>
        <w:jc w:val="left"/>
        <w:rPr>
          <w:rStyle w:val="FontStyle60"/>
        </w:rPr>
      </w:pPr>
      <w:r>
        <w:rPr>
          <w:rStyle w:val="FontStyle60"/>
        </w:rPr>
        <w:t>Дипломная работа должна включать:</w:t>
      </w:r>
    </w:p>
    <w:p w:rsidR="00DD4F63" w:rsidRDefault="00DD4F63">
      <w:pPr>
        <w:pStyle w:val="Style22"/>
        <w:widowControl/>
        <w:spacing w:line="274" w:lineRule="exact"/>
        <w:jc w:val="left"/>
        <w:rPr>
          <w:rStyle w:val="FontStyle63"/>
        </w:rPr>
      </w:pPr>
      <w:r>
        <w:rPr>
          <w:rStyle w:val="FontStyle63"/>
        </w:rPr>
        <w:lastRenderedPageBreak/>
        <w:t>Титульный лист</w:t>
      </w:r>
    </w:p>
    <w:p w:rsidR="00DD4F63" w:rsidRDefault="00DD4F63">
      <w:pPr>
        <w:pStyle w:val="Style22"/>
        <w:widowControl/>
        <w:spacing w:line="274" w:lineRule="exact"/>
        <w:jc w:val="left"/>
        <w:rPr>
          <w:rStyle w:val="FontStyle63"/>
        </w:rPr>
      </w:pPr>
      <w:r>
        <w:rPr>
          <w:rStyle w:val="FontStyle63"/>
        </w:rPr>
        <w:t>Содержание</w:t>
      </w:r>
    </w:p>
    <w:p w:rsidR="00DD4F63" w:rsidRDefault="00DD4F63">
      <w:pPr>
        <w:pStyle w:val="Style22"/>
        <w:widowControl/>
        <w:spacing w:line="274" w:lineRule="exact"/>
        <w:jc w:val="left"/>
        <w:rPr>
          <w:rStyle w:val="FontStyle63"/>
        </w:rPr>
      </w:pPr>
      <w:r>
        <w:rPr>
          <w:rStyle w:val="FontStyle63"/>
        </w:rPr>
        <w:t>Введение</w:t>
      </w:r>
    </w:p>
    <w:p w:rsidR="00DD4F63" w:rsidRDefault="00DD4F63">
      <w:pPr>
        <w:pStyle w:val="Style22"/>
        <w:widowControl/>
        <w:spacing w:line="274" w:lineRule="exact"/>
        <w:ind w:right="5045"/>
        <w:rPr>
          <w:rStyle w:val="FontStyle63"/>
        </w:rPr>
      </w:pPr>
      <w:r>
        <w:rPr>
          <w:rStyle w:val="FontStyle63"/>
        </w:rPr>
        <w:t>Основная часть: главы (разделы, параграфы) Заключение</w:t>
      </w:r>
    </w:p>
    <w:p w:rsidR="00DD4F63" w:rsidRDefault="00DD4F63">
      <w:pPr>
        <w:pStyle w:val="Style22"/>
        <w:widowControl/>
        <w:spacing w:line="274" w:lineRule="exact"/>
        <w:ind w:right="5741"/>
        <w:jc w:val="left"/>
        <w:rPr>
          <w:rStyle w:val="FontStyle63"/>
        </w:rPr>
      </w:pPr>
      <w:r>
        <w:rPr>
          <w:rStyle w:val="FontStyle63"/>
        </w:rPr>
        <w:t>Списка использованных источников Приложения (при необходимости)</w:t>
      </w:r>
    </w:p>
    <w:p w:rsidR="00DD4F63" w:rsidRDefault="00DD4F63">
      <w:pPr>
        <w:pStyle w:val="Style8"/>
        <w:widowControl/>
        <w:spacing w:line="240" w:lineRule="exact"/>
        <w:jc w:val="left"/>
        <w:rPr>
          <w:sz w:val="20"/>
          <w:szCs w:val="20"/>
        </w:rPr>
      </w:pPr>
    </w:p>
    <w:p w:rsidR="00DD4F63" w:rsidRDefault="00DD4F63">
      <w:pPr>
        <w:pStyle w:val="Style8"/>
        <w:widowControl/>
        <w:spacing w:line="240" w:lineRule="exact"/>
        <w:jc w:val="left"/>
        <w:rPr>
          <w:sz w:val="20"/>
          <w:szCs w:val="20"/>
        </w:rPr>
      </w:pPr>
    </w:p>
    <w:p w:rsidR="00DD4F63" w:rsidRDefault="00DD4F63">
      <w:pPr>
        <w:pStyle w:val="Style8"/>
        <w:widowControl/>
        <w:spacing w:before="110"/>
        <w:jc w:val="left"/>
        <w:rPr>
          <w:rStyle w:val="FontStyle60"/>
        </w:rPr>
      </w:pPr>
      <w:r>
        <w:rPr>
          <w:rStyle w:val="FontStyle60"/>
        </w:rPr>
        <w:t>Список рекомендуемых источников:</w:t>
      </w:r>
    </w:p>
    <w:p w:rsidR="00DD4F63" w:rsidRDefault="00DD4F63">
      <w:pPr>
        <w:pStyle w:val="Style37"/>
        <w:widowControl/>
        <w:spacing w:before="5" w:line="274" w:lineRule="exact"/>
        <w:ind w:right="6182"/>
        <w:rPr>
          <w:rStyle w:val="FontStyle63"/>
        </w:rPr>
      </w:pPr>
      <w:r>
        <w:rPr>
          <w:rStyle w:val="FontStyle63"/>
        </w:rPr>
        <w:t>Нормативно-правовые акты Учебники и учебные пособия Дополнительные издания Интернет-ресурсы</w:t>
      </w:r>
    </w:p>
    <w:p w:rsidR="00DD4F63" w:rsidRDefault="00DD4F63">
      <w:pPr>
        <w:pStyle w:val="Style22"/>
        <w:widowControl/>
        <w:spacing w:line="240" w:lineRule="exact"/>
        <w:rPr>
          <w:sz w:val="20"/>
          <w:szCs w:val="20"/>
        </w:rPr>
      </w:pPr>
    </w:p>
    <w:p w:rsidR="00DD4F63" w:rsidRDefault="00DD4F63">
      <w:pPr>
        <w:pStyle w:val="Style22"/>
        <w:widowControl/>
        <w:spacing w:before="34" w:line="274" w:lineRule="exact"/>
        <w:rPr>
          <w:rStyle w:val="FontStyle63"/>
        </w:rPr>
      </w:pPr>
      <w:r>
        <w:rPr>
          <w:rStyle w:val="FontStyle63"/>
        </w:rPr>
        <w:t>Презентация к представлению ВКР и выпускная квалификационная работа записываются на электронный носитель (диск).</w:t>
      </w:r>
    </w:p>
    <w:p w:rsidR="00DD4F63" w:rsidRDefault="00DD4F63">
      <w:pPr>
        <w:pStyle w:val="Style8"/>
        <w:widowControl/>
        <w:spacing w:line="240" w:lineRule="exact"/>
        <w:jc w:val="left"/>
        <w:rPr>
          <w:sz w:val="20"/>
          <w:szCs w:val="20"/>
        </w:rPr>
      </w:pPr>
    </w:p>
    <w:p w:rsidR="00DD4F63" w:rsidRDefault="00DD4F63">
      <w:pPr>
        <w:pStyle w:val="Style8"/>
        <w:widowControl/>
        <w:tabs>
          <w:tab w:val="left" w:pos="5664"/>
          <w:tab w:val="left" w:leader="underscore" w:pos="6989"/>
          <w:tab w:val="left" w:leader="underscore" w:pos="7771"/>
        </w:tabs>
        <w:spacing w:before="182"/>
        <w:jc w:val="left"/>
        <w:rPr>
          <w:rStyle w:val="FontStyle63"/>
        </w:rPr>
      </w:pPr>
      <w:r>
        <w:rPr>
          <w:rStyle w:val="FontStyle60"/>
        </w:rPr>
        <w:t>Дата выдачи задания</w:t>
      </w:r>
      <w:r>
        <w:rPr>
          <w:rStyle w:val="FontStyle60"/>
          <w:b w:val="0"/>
          <w:bCs w:val="0"/>
        </w:rPr>
        <w:tab/>
      </w:r>
      <w:r>
        <w:rPr>
          <w:rStyle w:val="FontStyle60"/>
        </w:rPr>
        <w:tab/>
      </w:r>
      <w:r>
        <w:rPr>
          <w:rStyle w:val="FontStyle63"/>
        </w:rPr>
        <w:t>20</w:t>
      </w:r>
      <w:r>
        <w:rPr>
          <w:rStyle w:val="FontStyle63"/>
        </w:rPr>
        <w:tab/>
        <w:t>г.</w:t>
      </w:r>
    </w:p>
    <w:p w:rsidR="00DD4F63" w:rsidRDefault="00DD4F63">
      <w:pPr>
        <w:pStyle w:val="Style8"/>
        <w:widowControl/>
        <w:tabs>
          <w:tab w:val="left" w:leader="underscore" w:pos="6989"/>
          <w:tab w:val="left" w:leader="underscore" w:pos="7771"/>
        </w:tabs>
        <w:spacing w:before="154"/>
        <w:jc w:val="left"/>
        <w:rPr>
          <w:rStyle w:val="FontStyle63"/>
        </w:rPr>
      </w:pPr>
      <w:r>
        <w:rPr>
          <w:rStyle w:val="FontStyle60"/>
        </w:rPr>
        <w:t xml:space="preserve">Дата окончания работы над дипломной работой     </w:t>
      </w:r>
      <w:r>
        <w:rPr>
          <w:rStyle w:val="FontStyle60"/>
        </w:rPr>
        <w:tab/>
      </w:r>
      <w:r>
        <w:rPr>
          <w:rStyle w:val="FontStyle63"/>
        </w:rPr>
        <w:t>20</w:t>
      </w:r>
      <w:r>
        <w:rPr>
          <w:rStyle w:val="FontStyle63"/>
        </w:rPr>
        <w:tab/>
        <w:t>г.</w:t>
      </w:r>
    </w:p>
    <w:p w:rsidR="00DD4F63" w:rsidRDefault="00DD4F63">
      <w:pPr>
        <w:pStyle w:val="Style8"/>
        <w:widowControl/>
        <w:spacing w:line="240" w:lineRule="exact"/>
        <w:jc w:val="both"/>
        <w:rPr>
          <w:sz w:val="20"/>
          <w:szCs w:val="20"/>
        </w:rPr>
      </w:pPr>
    </w:p>
    <w:p w:rsidR="00DD4F63" w:rsidRDefault="00DD4F63">
      <w:pPr>
        <w:pStyle w:val="Style8"/>
        <w:widowControl/>
        <w:spacing w:line="240" w:lineRule="exact"/>
        <w:jc w:val="both"/>
        <w:rPr>
          <w:sz w:val="20"/>
          <w:szCs w:val="20"/>
        </w:rPr>
      </w:pPr>
    </w:p>
    <w:p w:rsidR="00DD4F63" w:rsidRDefault="00DD4F63">
      <w:pPr>
        <w:pStyle w:val="Style8"/>
        <w:widowControl/>
        <w:spacing w:line="240" w:lineRule="exact"/>
        <w:jc w:val="both"/>
        <w:rPr>
          <w:sz w:val="20"/>
          <w:szCs w:val="20"/>
        </w:rPr>
      </w:pPr>
    </w:p>
    <w:p w:rsidR="00DD4F63" w:rsidRDefault="00DD4F63">
      <w:pPr>
        <w:pStyle w:val="Style8"/>
        <w:widowControl/>
        <w:tabs>
          <w:tab w:val="left" w:leader="underscore" w:pos="8414"/>
        </w:tabs>
        <w:spacing w:before="96"/>
        <w:jc w:val="both"/>
        <w:rPr>
          <w:rStyle w:val="FontStyle60"/>
        </w:rPr>
      </w:pPr>
      <w:r>
        <w:rPr>
          <w:rStyle w:val="FontStyle60"/>
        </w:rPr>
        <w:t>Руководитель ВКР</w:t>
      </w:r>
      <w:r>
        <w:rPr>
          <w:rStyle w:val="FontStyle60"/>
        </w:rPr>
        <w:tab/>
      </w:r>
    </w:p>
    <w:p w:rsidR="00DD4F63" w:rsidRDefault="00DD4F63">
      <w:pPr>
        <w:pStyle w:val="Style36"/>
        <w:widowControl/>
        <w:ind w:left="4262"/>
        <w:jc w:val="left"/>
        <w:rPr>
          <w:rStyle w:val="FontStyle57"/>
        </w:rPr>
      </w:pPr>
      <w:r>
        <w:rPr>
          <w:rStyle w:val="FontStyle57"/>
        </w:rPr>
        <w:t>(подпись, И.О. Фамилия)</w:t>
      </w:r>
    </w:p>
    <w:p w:rsidR="00DD4F63" w:rsidRDefault="00DD4F63">
      <w:pPr>
        <w:pStyle w:val="Style8"/>
        <w:widowControl/>
        <w:spacing w:line="240" w:lineRule="exact"/>
        <w:jc w:val="both"/>
        <w:rPr>
          <w:sz w:val="20"/>
          <w:szCs w:val="20"/>
        </w:rPr>
      </w:pPr>
    </w:p>
    <w:p w:rsidR="00DD4F63" w:rsidRDefault="00DD4F63">
      <w:pPr>
        <w:pStyle w:val="Style8"/>
        <w:widowControl/>
        <w:tabs>
          <w:tab w:val="left" w:leader="underscore" w:pos="8381"/>
        </w:tabs>
        <w:spacing w:before="139"/>
        <w:jc w:val="both"/>
        <w:rPr>
          <w:rStyle w:val="FontStyle60"/>
        </w:rPr>
      </w:pPr>
      <w:r>
        <w:rPr>
          <w:rStyle w:val="FontStyle60"/>
        </w:rPr>
        <w:t>Студент</w:t>
      </w:r>
      <w:r>
        <w:rPr>
          <w:rStyle w:val="FontStyle60"/>
        </w:rPr>
        <w:tab/>
      </w:r>
    </w:p>
    <w:p w:rsidR="00DD4F63" w:rsidRDefault="00DD4F63">
      <w:pPr>
        <w:pStyle w:val="Style36"/>
        <w:widowControl/>
        <w:ind w:left="4262"/>
        <w:jc w:val="left"/>
        <w:rPr>
          <w:rStyle w:val="FontStyle57"/>
        </w:rPr>
      </w:pPr>
      <w:r>
        <w:rPr>
          <w:rStyle w:val="FontStyle57"/>
        </w:rPr>
        <w:t>(подпись, И.О. Фамилия)</w:t>
      </w:r>
    </w:p>
    <w:p w:rsidR="00DD4F63" w:rsidRDefault="00DD4F63">
      <w:pPr>
        <w:pStyle w:val="Style20"/>
        <w:widowControl/>
        <w:spacing w:line="240" w:lineRule="exact"/>
        <w:jc w:val="both"/>
        <w:rPr>
          <w:sz w:val="20"/>
          <w:szCs w:val="20"/>
        </w:rPr>
      </w:pPr>
    </w:p>
    <w:p w:rsidR="00DD4F63" w:rsidRDefault="00DD4F63">
      <w:pPr>
        <w:pStyle w:val="Style20"/>
        <w:widowControl/>
        <w:spacing w:before="72"/>
        <w:jc w:val="both"/>
        <w:rPr>
          <w:rStyle w:val="FontStyle52"/>
        </w:rPr>
      </w:pPr>
      <w:r>
        <w:rPr>
          <w:rStyle w:val="FontStyle52"/>
        </w:rPr>
        <w:t>Примечание: задание прилагается к дипломной работе и представляется в ГЭК</w:t>
      </w:r>
    </w:p>
    <w:p w:rsidR="00DD4F63" w:rsidRDefault="00DD4F63">
      <w:pPr>
        <w:pStyle w:val="Style6"/>
        <w:widowControl/>
        <w:spacing w:before="67" w:line="240" w:lineRule="auto"/>
        <w:ind w:left="2515"/>
        <w:jc w:val="left"/>
        <w:rPr>
          <w:rStyle w:val="FontStyle58"/>
        </w:rPr>
      </w:pPr>
      <w:r>
        <w:rPr>
          <w:rStyle w:val="FontStyle58"/>
        </w:rPr>
        <w:t>Календарный график выполнения ВКР</w:t>
      </w:r>
    </w:p>
    <w:p w:rsidR="00DD4F63" w:rsidRDefault="00DD4F63">
      <w:pPr>
        <w:pStyle w:val="Style4"/>
        <w:widowControl/>
        <w:spacing w:line="240" w:lineRule="exact"/>
        <w:ind w:left="6350"/>
        <w:jc w:val="left"/>
        <w:rPr>
          <w:sz w:val="20"/>
          <w:szCs w:val="20"/>
        </w:rPr>
      </w:pPr>
    </w:p>
    <w:p w:rsidR="00DD4F63" w:rsidRDefault="00DD4F63">
      <w:pPr>
        <w:pStyle w:val="Style4"/>
        <w:widowControl/>
        <w:spacing w:before="10" w:line="312" w:lineRule="exact"/>
        <w:ind w:left="6350"/>
        <w:jc w:val="left"/>
        <w:rPr>
          <w:rStyle w:val="FontStyle62"/>
        </w:rPr>
      </w:pPr>
      <w:r>
        <w:rPr>
          <w:rStyle w:val="FontStyle63"/>
        </w:rPr>
        <w:t xml:space="preserve">УТВЕРЖДАЮ </w:t>
      </w:r>
      <w:r>
        <w:rPr>
          <w:rStyle w:val="FontStyle62"/>
        </w:rPr>
        <w:t>Председатель П(Ц)МК</w:t>
      </w:r>
    </w:p>
    <w:p w:rsidR="00DD4F63" w:rsidRDefault="00DD4F63">
      <w:pPr>
        <w:pStyle w:val="Style34"/>
        <w:widowControl/>
        <w:spacing w:line="240" w:lineRule="exact"/>
        <w:ind w:left="6355"/>
        <w:rPr>
          <w:sz w:val="20"/>
          <w:szCs w:val="20"/>
        </w:rPr>
      </w:pPr>
    </w:p>
    <w:p w:rsidR="00DD4F63" w:rsidRDefault="00DD4F63">
      <w:pPr>
        <w:pStyle w:val="Style34"/>
        <w:widowControl/>
        <w:tabs>
          <w:tab w:val="left" w:leader="underscore" w:pos="6950"/>
          <w:tab w:val="left" w:leader="underscore" w:pos="8573"/>
          <w:tab w:val="left" w:leader="underscore" w:pos="9235"/>
        </w:tabs>
        <w:spacing w:before="10"/>
        <w:ind w:left="6355"/>
        <w:rPr>
          <w:rStyle w:val="FontStyle63"/>
        </w:rPr>
      </w:pPr>
      <w:r>
        <w:rPr>
          <w:rStyle w:val="FontStyle57"/>
        </w:rPr>
        <w:t>(подпись, И.О. Фамилия)</w:t>
      </w:r>
      <w:r>
        <w:rPr>
          <w:rStyle w:val="FontStyle57"/>
        </w:rPr>
        <w:br/>
      </w:r>
      <w:r>
        <w:rPr>
          <w:rStyle w:val="FontStyle63"/>
        </w:rPr>
        <w:t>«</w:t>
      </w:r>
      <w:r>
        <w:rPr>
          <w:rStyle w:val="FontStyle63"/>
        </w:rPr>
        <w:tab/>
        <w:t>»</w:t>
      </w:r>
      <w:r>
        <w:rPr>
          <w:rStyle w:val="FontStyle63"/>
        </w:rPr>
        <w:tab/>
        <w:t>20</w:t>
      </w:r>
      <w:r>
        <w:rPr>
          <w:rStyle w:val="FontStyle63"/>
        </w:rPr>
        <w:tab/>
        <w:t>г.</w:t>
      </w:r>
    </w:p>
    <w:p w:rsidR="00DD4F63" w:rsidRDefault="00DD4F63">
      <w:pPr>
        <w:pStyle w:val="Style5"/>
        <w:widowControl/>
        <w:spacing w:line="240" w:lineRule="exact"/>
        <w:ind w:left="1718" w:right="1594"/>
        <w:rPr>
          <w:sz w:val="20"/>
          <w:szCs w:val="20"/>
        </w:rPr>
      </w:pPr>
    </w:p>
    <w:p w:rsidR="00DD4F63" w:rsidRDefault="00DD4F63">
      <w:pPr>
        <w:pStyle w:val="Style5"/>
        <w:widowControl/>
        <w:spacing w:line="240" w:lineRule="exact"/>
        <w:ind w:left="1718" w:right="1594"/>
        <w:rPr>
          <w:sz w:val="20"/>
          <w:szCs w:val="20"/>
        </w:rPr>
      </w:pPr>
    </w:p>
    <w:p w:rsidR="00DD4F63" w:rsidRDefault="00DD4F63">
      <w:pPr>
        <w:pStyle w:val="Style5"/>
        <w:widowControl/>
        <w:spacing w:before="173" w:line="322" w:lineRule="exact"/>
        <w:ind w:left="1718" w:right="1594"/>
        <w:rPr>
          <w:rStyle w:val="FontStyle58"/>
        </w:rPr>
      </w:pPr>
      <w:r>
        <w:rPr>
          <w:rStyle w:val="FontStyle58"/>
        </w:rPr>
        <w:t>Календарный график выполнения выпускной квалификационной работы</w:t>
      </w:r>
    </w:p>
    <w:p w:rsidR="00DD4F63" w:rsidRDefault="00DD4F63">
      <w:pPr>
        <w:pStyle w:val="Style6"/>
        <w:widowControl/>
        <w:spacing w:line="240" w:lineRule="exact"/>
        <w:ind w:left="1214"/>
        <w:jc w:val="both"/>
        <w:rPr>
          <w:sz w:val="20"/>
          <w:szCs w:val="20"/>
        </w:rPr>
      </w:pPr>
    </w:p>
    <w:p w:rsidR="00DD4F63" w:rsidRDefault="00DD4F63">
      <w:pPr>
        <w:pStyle w:val="Style6"/>
        <w:widowControl/>
        <w:tabs>
          <w:tab w:val="left" w:leader="underscore" w:pos="8875"/>
        </w:tabs>
        <w:spacing w:before="101" w:line="240" w:lineRule="auto"/>
        <w:ind w:left="1214"/>
        <w:jc w:val="both"/>
        <w:rPr>
          <w:rStyle w:val="FontStyle58"/>
        </w:rPr>
      </w:pPr>
      <w:r>
        <w:rPr>
          <w:rStyle w:val="FontStyle58"/>
        </w:rPr>
        <w:t>студента группы</w:t>
      </w:r>
      <w:r>
        <w:rPr>
          <w:rStyle w:val="FontStyle58"/>
        </w:rPr>
        <w:tab/>
      </w:r>
    </w:p>
    <w:p w:rsidR="00DD4F63" w:rsidRDefault="00DD4F63">
      <w:pPr>
        <w:pStyle w:val="Style45"/>
        <w:widowControl/>
        <w:ind w:left="6614"/>
        <w:rPr>
          <w:rStyle w:val="FontStyle53"/>
        </w:rPr>
      </w:pPr>
      <w:r>
        <w:rPr>
          <w:rStyle w:val="FontStyle53"/>
        </w:rPr>
        <w:t>Фамилия И.О. студента</w:t>
      </w:r>
    </w:p>
    <w:p w:rsidR="00DD4F63" w:rsidRDefault="00DD4F63">
      <w:pPr>
        <w:widowControl/>
        <w:spacing w:after="40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3130"/>
        <w:gridCol w:w="1061"/>
        <w:gridCol w:w="1152"/>
        <w:gridCol w:w="1013"/>
        <w:gridCol w:w="1013"/>
        <w:gridCol w:w="1502"/>
      </w:tblGrid>
      <w:tr w:rsidR="00DD4F63">
        <w:tblPrEx>
          <w:tblCellMar>
            <w:top w:w="0" w:type="dxa"/>
            <w:bottom w:w="0" w:type="dxa"/>
          </w:tblCellMar>
        </w:tblPrEx>
        <w:tc>
          <w:tcPr>
            <w:tcW w:w="691" w:type="dxa"/>
            <w:vMerge w:val="restart"/>
            <w:tcBorders>
              <w:top w:val="single" w:sz="6" w:space="0" w:color="auto"/>
              <w:left w:val="single" w:sz="6" w:space="0" w:color="auto"/>
              <w:bottom w:val="nil"/>
              <w:right w:val="single" w:sz="6" w:space="0" w:color="auto"/>
            </w:tcBorders>
          </w:tcPr>
          <w:p w:rsidR="00DD4F63" w:rsidRDefault="00DD4F63">
            <w:pPr>
              <w:pStyle w:val="Style17"/>
              <w:widowControl/>
              <w:rPr>
                <w:rStyle w:val="FontStyle63"/>
              </w:rPr>
            </w:pPr>
            <w:r>
              <w:rPr>
                <w:rStyle w:val="FontStyle63"/>
              </w:rPr>
              <w:t>№ п/п</w:t>
            </w:r>
          </w:p>
        </w:tc>
        <w:tc>
          <w:tcPr>
            <w:tcW w:w="3130" w:type="dxa"/>
            <w:vMerge w:val="restart"/>
            <w:tcBorders>
              <w:top w:val="single" w:sz="6" w:space="0" w:color="auto"/>
              <w:left w:val="single" w:sz="6" w:space="0" w:color="auto"/>
              <w:bottom w:val="nil"/>
              <w:right w:val="single" w:sz="6" w:space="0" w:color="auto"/>
            </w:tcBorders>
          </w:tcPr>
          <w:p w:rsidR="00DD4F63" w:rsidRDefault="00DD4F63">
            <w:pPr>
              <w:pStyle w:val="Style17"/>
              <w:widowControl/>
              <w:spacing w:line="274" w:lineRule="exact"/>
              <w:rPr>
                <w:rStyle w:val="FontStyle63"/>
              </w:rPr>
            </w:pPr>
            <w:r>
              <w:rPr>
                <w:rStyle w:val="FontStyle63"/>
              </w:rPr>
              <w:t>Главы (разделы), темы или их содержание</w:t>
            </w:r>
          </w:p>
        </w:tc>
        <w:tc>
          <w:tcPr>
            <w:tcW w:w="2213"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514"/>
              <w:rPr>
                <w:rStyle w:val="FontStyle63"/>
              </w:rPr>
            </w:pPr>
            <w:r>
              <w:rPr>
                <w:rStyle w:val="FontStyle63"/>
              </w:rPr>
              <w:t>По плану</w:t>
            </w:r>
          </w:p>
        </w:tc>
        <w:tc>
          <w:tcPr>
            <w:tcW w:w="2026"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293"/>
              <w:rPr>
                <w:rStyle w:val="FontStyle63"/>
              </w:rPr>
            </w:pPr>
            <w:r>
              <w:rPr>
                <w:rStyle w:val="FontStyle63"/>
              </w:rPr>
              <w:t>Фактически</w:t>
            </w:r>
          </w:p>
        </w:tc>
        <w:tc>
          <w:tcPr>
            <w:tcW w:w="1502" w:type="dxa"/>
            <w:vMerge w:val="restart"/>
            <w:tcBorders>
              <w:top w:val="single" w:sz="6" w:space="0" w:color="auto"/>
              <w:left w:val="single" w:sz="6" w:space="0" w:color="auto"/>
              <w:bottom w:val="nil"/>
              <w:right w:val="single" w:sz="6" w:space="0" w:color="auto"/>
            </w:tcBorders>
          </w:tcPr>
          <w:p w:rsidR="00DD4F63" w:rsidRDefault="00DD4F63">
            <w:pPr>
              <w:pStyle w:val="Style17"/>
              <w:widowControl/>
              <w:spacing w:line="274" w:lineRule="exact"/>
              <w:rPr>
                <w:rStyle w:val="FontStyle63"/>
              </w:rPr>
            </w:pPr>
            <w:r>
              <w:rPr>
                <w:rStyle w:val="FontStyle63"/>
              </w:rPr>
              <w:t>Отметка руководи</w:t>
            </w:r>
            <w:r>
              <w:rPr>
                <w:rStyle w:val="FontStyle63"/>
              </w:rPr>
              <w:softHyphen/>
              <w:t>теля о выполнении</w:t>
            </w:r>
          </w:p>
        </w:tc>
      </w:tr>
      <w:tr w:rsidR="00DD4F63">
        <w:tblPrEx>
          <w:tblCellMar>
            <w:top w:w="0" w:type="dxa"/>
            <w:bottom w:w="0" w:type="dxa"/>
          </w:tblCellMar>
        </w:tblPrEx>
        <w:tc>
          <w:tcPr>
            <w:tcW w:w="691" w:type="dxa"/>
            <w:vMerge/>
            <w:tcBorders>
              <w:top w:val="nil"/>
              <w:left w:val="single" w:sz="6" w:space="0" w:color="auto"/>
              <w:bottom w:val="single" w:sz="6" w:space="0" w:color="auto"/>
              <w:right w:val="single" w:sz="6" w:space="0" w:color="auto"/>
            </w:tcBorders>
          </w:tcPr>
          <w:p w:rsidR="00DD4F63" w:rsidRDefault="00DD4F63">
            <w:pPr>
              <w:widowControl/>
              <w:rPr>
                <w:rStyle w:val="FontStyle63"/>
              </w:rPr>
            </w:pPr>
          </w:p>
          <w:p w:rsidR="00DD4F63" w:rsidRDefault="00DD4F63">
            <w:pPr>
              <w:widowControl/>
              <w:rPr>
                <w:rStyle w:val="FontStyle63"/>
              </w:rPr>
            </w:pPr>
          </w:p>
        </w:tc>
        <w:tc>
          <w:tcPr>
            <w:tcW w:w="3130" w:type="dxa"/>
            <w:vMerge/>
            <w:tcBorders>
              <w:top w:val="nil"/>
              <w:left w:val="single" w:sz="6" w:space="0" w:color="auto"/>
              <w:bottom w:val="single" w:sz="6" w:space="0" w:color="auto"/>
              <w:right w:val="single" w:sz="6" w:space="0" w:color="auto"/>
            </w:tcBorders>
          </w:tcPr>
          <w:p w:rsidR="00DD4F63" w:rsidRDefault="00DD4F63">
            <w:pPr>
              <w:widowControl/>
              <w:rPr>
                <w:rStyle w:val="FontStyle63"/>
              </w:rPr>
            </w:pPr>
          </w:p>
          <w:p w:rsidR="00DD4F63" w:rsidRDefault="00DD4F63">
            <w:pPr>
              <w:widowControl/>
              <w:rPr>
                <w:rStyle w:val="FontStyle63"/>
              </w:rPr>
            </w:pP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202"/>
              <w:rPr>
                <w:rStyle w:val="FontStyle63"/>
              </w:rPr>
            </w:pPr>
            <w:r>
              <w:rPr>
                <w:rStyle w:val="FontStyle63"/>
              </w:rPr>
              <w:t>дата</w:t>
            </w: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83" w:lineRule="exact"/>
              <w:rPr>
                <w:rStyle w:val="FontStyle63"/>
              </w:rPr>
            </w:pPr>
            <w:r>
              <w:rPr>
                <w:rStyle w:val="FontStyle63"/>
              </w:rPr>
              <w:t>объём в %</w:t>
            </w: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дата</w:t>
            </w: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8" w:lineRule="exact"/>
              <w:rPr>
                <w:rStyle w:val="FontStyle63"/>
              </w:rPr>
            </w:pPr>
            <w:r>
              <w:rPr>
                <w:rStyle w:val="FontStyle63"/>
              </w:rPr>
              <w:t>объём в %</w:t>
            </w:r>
          </w:p>
        </w:tc>
        <w:tc>
          <w:tcPr>
            <w:tcW w:w="1502" w:type="dxa"/>
            <w:vMerge/>
            <w:tcBorders>
              <w:top w:val="nil"/>
              <w:left w:val="single" w:sz="6" w:space="0" w:color="auto"/>
              <w:bottom w:val="single" w:sz="6" w:space="0" w:color="auto"/>
              <w:right w:val="single" w:sz="6" w:space="0" w:color="auto"/>
            </w:tcBorders>
          </w:tcPr>
          <w:p w:rsidR="00DD4F63" w:rsidRDefault="00DD4F63">
            <w:pPr>
              <w:pStyle w:val="Style17"/>
              <w:widowControl/>
              <w:spacing w:line="278" w:lineRule="exact"/>
              <w:rPr>
                <w:rStyle w:val="FontStyle63"/>
              </w:rPr>
            </w:pPr>
          </w:p>
          <w:p w:rsidR="00DD4F63" w:rsidRDefault="00DD4F63">
            <w:pPr>
              <w:pStyle w:val="Style17"/>
              <w:widowControl/>
              <w:spacing w:line="278" w:lineRule="exact"/>
              <w:rPr>
                <w:rStyle w:val="FontStyle63"/>
              </w:rPr>
            </w:pPr>
          </w:p>
        </w:tc>
      </w:tr>
      <w:tr w:rsidR="00DD4F63">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3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8" w:lineRule="exact"/>
              <w:ind w:right="1939"/>
              <w:rPr>
                <w:rStyle w:val="FontStyle63"/>
              </w:rPr>
            </w:pPr>
            <w:r>
              <w:rPr>
                <w:rStyle w:val="FontStyle63"/>
              </w:rPr>
              <w:t>Введение Раздел 1</w:t>
            </w: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0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3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0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3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0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3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0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3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0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3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6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15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0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1"/>
        <w:widowControl/>
        <w:spacing w:line="240" w:lineRule="exact"/>
        <w:jc w:val="both"/>
        <w:rPr>
          <w:sz w:val="20"/>
          <w:szCs w:val="20"/>
        </w:rPr>
      </w:pPr>
    </w:p>
    <w:p w:rsidR="00DD4F63" w:rsidRDefault="00DD4F63">
      <w:pPr>
        <w:pStyle w:val="Style1"/>
        <w:widowControl/>
        <w:tabs>
          <w:tab w:val="left" w:leader="underscore" w:pos="4310"/>
          <w:tab w:val="left" w:pos="5640"/>
          <w:tab w:val="left" w:leader="underscore" w:pos="8602"/>
        </w:tabs>
        <w:spacing w:before="130" w:line="254" w:lineRule="exact"/>
        <w:jc w:val="both"/>
        <w:rPr>
          <w:rStyle w:val="FontStyle62"/>
        </w:rPr>
      </w:pPr>
      <w:r>
        <w:rPr>
          <w:rStyle w:val="FontStyle62"/>
        </w:rPr>
        <w:t xml:space="preserve">Руководитель ВКР      </w:t>
      </w:r>
      <w:r>
        <w:rPr>
          <w:rStyle w:val="FontStyle62"/>
        </w:rPr>
        <w:tab/>
      </w:r>
      <w:r>
        <w:rPr>
          <w:rStyle w:val="FontStyle62"/>
          <w:sz w:val="20"/>
          <w:szCs w:val="20"/>
        </w:rPr>
        <w:tab/>
      </w:r>
      <w:r>
        <w:rPr>
          <w:rStyle w:val="FontStyle62"/>
        </w:rPr>
        <w:t>(</w:t>
      </w:r>
      <w:r>
        <w:rPr>
          <w:rStyle w:val="FontStyle62"/>
        </w:rPr>
        <w:tab/>
        <w:t>)</w:t>
      </w:r>
    </w:p>
    <w:p w:rsidR="00DD4F63" w:rsidRDefault="00DD4F63">
      <w:pPr>
        <w:pStyle w:val="Style36"/>
        <w:widowControl/>
        <w:tabs>
          <w:tab w:val="left" w:pos="6869"/>
        </w:tabs>
        <w:spacing w:line="254" w:lineRule="exact"/>
        <w:ind w:left="3422"/>
        <w:jc w:val="left"/>
        <w:rPr>
          <w:rStyle w:val="FontStyle57"/>
        </w:rPr>
      </w:pPr>
      <w:r>
        <w:rPr>
          <w:rStyle w:val="FontStyle57"/>
        </w:rPr>
        <w:t>Подпись</w:t>
      </w:r>
      <w:r>
        <w:rPr>
          <w:rStyle w:val="FontStyle57"/>
        </w:rPr>
        <w:tab/>
        <w:t>Фамилия И.О.</w:t>
      </w:r>
    </w:p>
    <w:p w:rsidR="00DD4F63" w:rsidRDefault="00DD4F63">
      <w:pPr>
        <w:pStyle w:val="Style31"/>
        <w:widowControl/>
        <w:tabs>
          <w:tab w:val="left" w:leader="underscore" w:pos="5635"/>
          <w:tab w:val="left" w:leader="underscore" w:pos="6653"/>
          <w:tab w:val="left" w:leader="underscore" w:pos="7195"/>
        </w:tabs>
        <w:spacing w:before="5" w:line="254" w:lineRule="exact"/>
        <w:ind w:left="5160"/>
        <w:jc w:val="left"/>
        <w:rPr>
          <w:rStyle w:val="FontStyle63"/>
        </w:rPr>
      </w:pPr>
      <w:r>
        <w:rPr>
          <w:rStyle w:val="FontStyle63"/>
        </w:rPr>
        <w:t>«</w:t>
      </w:r>
      <w:r>
        <w:rPr>
          <w:rStyle w:val="FontStyle63"/>
        </w:rPr>
        <w:tab/>
        <w:t>»</w:t>
      </w:r>
      <w:r>
        <w:rPr>
          <w:rStyle w:val="FontStyle63"/>
        </w:rPr>
        <w:tab/>
        <w:t>20</w:t>
      </w:r>
      <w:r>
        <w:rPr>
          <w:rStyle w:val="FontStyle63"/>
        </w:rPr>
        <w:tab/>
        <w:t xml:space="preserve"> г.</w:t>
      </w:r>
    </w:p>
    <w:p w:rsidR="00DD4F63" w:rsidRDefault="00DD4F63">
      <w:pPr>
        <w:pStyle w:val="Style1"/>
        <w:widowControl/>
        <w:tabs>
          <w:tab w:val="left" w:leader="underscore" w:pos="4301"/>
          <w:tab w:val="left" w:pos="5630"/>
          <w:tab w:val="left" w:leader="underscore" w:pos="8592"/>
        </w:tabs>
        <w:spacing w:before="43" w:line="240" w:lineRule="auto"/>
        <w:jc w:val="both"/>
        <w:rPr>
          <w:rStyle w:val="FontStyle62"/>
        </w:rPr>
      </w:pPr>
      <w:r>
        <w:rPr>
          <w:rStyle w:val="FontStyle62"/>
        </w:rPr>
        <w:t xml:space="preserve">Ознакомлен Студент    </w:t>
      </w:r>
      <w:r>
        <w:rPr>
          <w:rStyle w:val="FontStyle62"/>
        </w:rPr>
        <w:tab/>
      </w:r>
      <w:r>
        <w:rPr>
          <w:rStyle w:val="FontStyle62"/>
          <w:sz w:val="20"/>
          <w:szCs w:val="20"/>
        </w:rPr>
        <w:tab/>
      </w:r>
      <w:r>
        <w:rPr>
          <w:rStyle w:val="FontStyle62"/>
        </w:rPr>
        <w:t>(</w:t>
      </w:r>
      <w:r>
        <w:rPr>
          <w:rStyle w:val="FontStyle62"/>
        </w:rPr>
        <w:tab/>
        <w:t>)</w:t>
      </w:r>
    </w:p>
    <w:p w:rsidR="00DD4F63" w:rsidRDefault="00DD4F63">
      <w:pPr>
        <w:pStyle w:val="Style36"/>
        <w:widowControl/>
        <w:tabs>
          <w:tab w:val="left" w:pos="6869"/>
        </w:tabs>
        <w:ind w:left="3422"/>
        <w:jc w:val="left"/>
        <w:rPr>
          <w:rStyle w:val="FontStyle57"/>
        </w:rPr>
      </w:pPr>
      <w:r>
        <w:rPr>
          <w:rStyle w:val="FontStyle57"/>
        </w:rPr>
        <w:t>Подпись</w:t>
      </w:r>
      <w:r>
        <w:rPr>
          <w:rStyle w:val="FontStyle57"/>
        </w:rPr>
        <w:tab/>
        <w:t>Фамилия И.О.</w:t>
      </w:r>
    </w:p>
    <w:p w:rsidR="00DD4F63" w:rsidRDefault="00DD4F63">
      <w:pPr>
        <w:pStyle w:val="Style31"/>
        <w:widowControl/>
        <w:tabs>
          <w:tab w:val="left" w:leader="underscore" w:pos="5635"/>
          <w:tab w:val="left" w:leader="underscore" w:pos="6653"/>
          <w:tab w:val="left" w:leader="underscore" w:pos="7195"/>
        </w:tabs>
        <w:spacing w:before="38"/>
        <w:ind w:left="5160"/>
        <w:jc w:val="both"/>
        <w:rPr>
          <w:rStyle w:val="FontStyle63"/>
        </w:rPr>
      </w:pPr>
      <w:r>
        <w:rPr>
          <w:rStyle w:val="FontStyle63"/>
        </w:rPr>
        <w:t>«</w:t>
      </w:r>
      <w:r>
        <w:rPr>
          <w:rStyle w:val="FontStyle63"/>
        </w:rPr>
        <w:tab/>
        <w:t>»</w:t>
      </w:r>
      <w:r>
        <w:rPr>
          <w:rStyle w:val="FontStyle63"/>
        </w:rPr>
        <w:tab/>
        <w:t>20</w:t>
      </w:r>
      <w:r>
        <w:rPr>
          <w:rStyle w:val="FontStyle63"/>
        </w:rPr>
        <w:tab/>
        <w:t xml:space="preserve"> г.</w:t>
      </w:r>
    </w:p>
    <w:p w:rsidR="00DD4F63" w:rsidRDefault="00DD4F63">
      <w:pPr>
        <w:pStyle w:val="Style31"/>
        <w:widowControl/>
        <w:tabs>
          <w:tab w:val="left" w:leader="underscore" w:pos="5635"/>
          <w:tab w:val="left" w:leader="underscore" w:pos="6653"/>
          <w:tab w:val="left" w:leader="underscore" w:pos="7195"/>
        </w:tabs>
        <w:spacing w:before="38"/>
        <w:ind w:left="5160"/>
        <w:jc w:val="both"/>
        <w:rPr>
          <w:rStyle w:val="FontStyle63"/>
        </w:rPr>
        <w:sectPr w:rsidR="00DD4F63">
          <w:headerReference w:type="even" r:id="rId10"/>
          <w:headerReference w:type="default" r:id="rId11"/>
          <w:type w:val="continuous"/>
          <w:pgSz w:w="11905" w:h="16837"/>
          <w:pgMar w:top="1093" w:right="733" w:bottom="1440" w:left="1309" w:header="720" w:footer="720" w:gutter="0"/>
          <w:cols w:space="60"/>
          <w:noEndnote/>
        </w:sectPr>
      </w:pPr>
    </w:p>
    <w:p w:rsidR="00DD4F63" w:rsidRDefault="00DD4F63">
      <w:pPr>
        <w:widowControl/>
        <w:spacing w:before="862" w:line="240" w:lineRule="exact"/>
        <w:rPr>
          <w:sz w:val="20"/>
          <w:szCs w:val="20"/>
        </w:rPr>
      </w:pPr>
    </w:p>
    <w:p w:rsidR="00DD4F63" w:rsidRDefault="00DD4F63">
      <w:pPr>
        <w:pStyle w:val="Style6"/>
        <w:widowControl/>
        <w:spacing w:before="67" w:line="240" w:lineRule="auto"/>
        <w:jc w:val="right"/>
        <w:rPr>
          <w:rStyle w:val="FontStyle58"/>
        </w:rPr>
      </w:pPr>
      <w:r>
        <w:rPr>
          <w:rStyle w:val="FontStyle58"/>
        </w:rPr>
        <w:t>Приложение 4</w:t>
      </w:r>
    </w:p>
    <w:p w:rsidR="00DD4F63" w:rsidRDefault="00DD4F63">
      <w:pPr>
        <w:pStyle w:val="Style6"/>
        <w:widowControl/>
        <w:spacing w:before="14" w:line="240" w:lineRule="auto"/>
        <w:ind w:left="1488"/>
        <w:jc w:val="left"/>
        <w:rPr>
          <w:rStyle w:val="FontStyle58"/>
        </w:rPr>
      </w:pPr>
      <w:r>
        <w:rPr>
          <w:rStyle w:val="FontStyle58"/>
        </w:rPr>
        <w:t>Процедура допуска к государственной итоговой аттестации</w:t>
      </w:r>
    </w:p>
    <w:p w:rsidR="00DD4F63" w:rsidRDefault="00DD4F63">
      <w:pPr>
        <w:pStyle w:val="Style13"/>
        <w:widowControl/>
        <w:spacing w:line="240" w:lineRule="exact"/>
        <w:ind w:firstLine="706"/>
        <w:rPr>
          <w:sz w:val="20"/>
          <w:szCs w:val="20"/>
        </w:rPr>
      </w:pPr>
    </w:p>
    <w:p w:rsidR="00DD4F63" w:rsidRDefault="00DD4F63">
      <w:pPr>
        <w:pStyle w:val="Style13"/>
        <w:widowControl/>
        <w:spacing w:before="82"/>
        <w:ind w:firstLine="706"/>
        <w:rPr>
          <w:rStyle w:val="FontStyle62"/>
        </w:rPr>
      </w:pPr>
      <w:r>
        <w:rPr>
          <w:rStyle w:val="FontStyle62"/>
        </w:rPr>
        <w:t>Процедура допуска к государственной итоговой аттестации проводится в два этапа.</w:t>
      </w:r>
    </w:p>
    <w:p w:rsidR="00DD4F63" w:rsidRDefault="00DD4F63">
      <w:pPr>
        <w:pStyle w:val="Style9"/>
        <w:widowControl/>
        <w:tabs>
          <w:tab w:val="left" w:pos="989"/>
        </w:tabs>
        <w:rPr>
          <w:rStyle w:val="FontStyle62"/>
        </w:rPr>
      </w:pPr>
      <w:r>
        <w:rPr>
          <w:rStyle w:val="FontStyle62"/>
        </w:rPr>
        <w:t>1</w:t>
      </w:r>
      <w:r>
        <w:rPr>
          <w:rStyle w:val="FontStyle62"/>
          <w:sz w:val="20"/>
          <w:szCs w:val="20"/>
        </w:rPr>
        <w:tab/>
      </w:r>
      <w:r>
        <w:rPr>
          <w:rStyle w:val="FontStyle62"/>
        </w:rPr>
        <w:t>этап - допуск к государственной итоговой аттестации (подготовке и защите ВКР) проводится в соответствии с п.4.2. данного Положения.</w:t>
      </w:r>
    </w:p>
    <w:p w:rsidR="00DD4F63" w:rsidRDefault="00DD4F63">
      <w:pPr>
        <w:pStyle w:val="Style13"/>
        <w:widowControl/>
        <w:ind w:firstLine="701"/>
        <w:rPr>
          <w:rStyle w:val="FontStyle62"/>
        </w:rPr>
      </w:pPr>
      <w:r>
        <w:rPr>
          <w:rStyle w:val="FontStyle62"/>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DD4F63" w:rsidRDefault="00DD4F63">
      <w:pPr>
        <w:pStyle w:val="Style13"/>
        <w:widowControl/>
        <w:ind w:firstLine="710"/>
        <w:rPr>
          <w:rStyle w:val="FontStyle62"/>
        </w:rPr>
      </w:pPr>
      <w:r>
        <w:rPr>
          <w:rStyle w:val="FontStyle62"/>
        </w:rPr>
        <w:t>Допуск к государственной итоговой аттестации (подготовке и защите ВКР) может проводиться на заседании специально созданной комиссии или другой комиссии, на которую возложены функции допуска к государственной итоговой аттестации (далее - Комиссия).</w:t>
      </w:r>
    </w:p>
    <w:p w:rsidR="00DD4F63" w:rsidRDefault="00DD4F63">
      <w:pPr>
        <w:pStyle w:val="Style13"/>
        <w:widowControl/>
        <w:ind w:firstLine="706"/>
        <w:rPr>
          <w:rStyle w:val="FontStyle62"/>
        </w:rPr>
      </w:pPr>
      <w:r>
        <w:rPr>
          <w:rStyle w:val="FontStyle62"/>
        </w:rPr>
        <w:t>На Комиссию заведующим отделением представляются следующие документы:</w:t>
      </w:r>
    </w:p>
    <w:p w:rsidR="00DD4F63" w:rsidRDefault="00DD4F63" w:rsidP="001A41EC">
      <w:pPr>
        <w:pStyle w:val="Style9"/>
        <w:widowControl/>
        <w:numPr>
          <w:ilvl w:val="0"/>
          <w:numId w:val="20"/>
        </w:numPr>
        <w:tabs>
          <w:tab w:val="left" w:pos="926"/>
        </w:tabs>
        <w:ind w:left="715" w:firstLine="0"/>
        <w:jc w:val="left"/>
        <w:rPr>
          <w:rStyle w:val="FontStyle62"/>
        </w:rPr>
      </w:pPr>
      <w:r>
        <w:rPr>
          <w:rStyle w:val="FontStyle62"/>
        </w:rPr>
        <w:t>ведомости промежуточной аттестации,</w:t>
      </w:r>
    </w:p>
    <w:p w:rsidR="00DD4F63" w:rsidRDefault="00DD4F63" w:rsidP="001A41EC">
      <w:pPr>
        <w:pStyle w:val="Style9"/>
        <w:widowControl/>
        <w:numPr>
          <w:ilvl w:val="0"/>
          <w:numId w:val="20"/>
        </w:numPr>
        <w:tabs>
          <w:tab w:val="left" w:pos="926"/>
        </w:tabs>
        <w:ind w:left="715" w:firstLine="0"/>
        <w:jc w:val="left"/>
        <w:rPr>
          <w:rStyle w:val="FontStyle62"/>
        </w:rPr>
      </w:pPr>
      <w:r>
        <w:rPr>
          <w:rStyle w:val="FontStyle62"/>
        </w:rPr>
        <w:t>сводные ведомости промежуточной аттестации,</w:t>
      </w:r>
    </w:p>
    <w:p w:rsidR="00DD4F63" w:rsidRDefault="00DD4F63" w:rsidP="001A41EC">
      <w:pPr>
        <w:pStyle w:val="Style9"/>
        <w:widowControl/>
        <w:numPr>
          <w:ilvl w:val="0"/>
          <w:numId w:val="20"/>
        </w:numPr>
        <w:tabs>
          <w:tab w:val="left" w:pos="926"/>
        </w:tabs>
        <w:ind w:left="715" w:firstLine="0"/>
        <w:jc w:val="left"/>
        <w:rPr>
          <w:rStyle w:val="FontStyle62"/>
        </w:rPr>
      </w:pPr>
      <w:r>
        <w:rPr>
          <w:rStyle w:val="FontStyle62"/>
        </w:rPr>
        <w:t>зачетные книжки обучающихся,</w:t>
      </w:r>
    </w:p>
    <w:p w:rsidR="00DD4F63" w:rsidRDefault="00DD4F63">
      <w:pPr>
        <w:pStyle w:val="Style9"/>
        <w:widowControl/>
        <w:tabs>
          <w:tab w:val="left" w:pos="1166"/>
        </w:tabs>
        <w:ind w:firstLine="701"/>
        <w:rPr>
          <w:rStyle w:val="FontStyle62"/>
        </w:rPr>
      </w:pPr>
      <w:r>
        <w:rPr>
          <w:rStyle w:val="FontStyle62"/>
        </w:rPr>
        <w:t>-</w:t>
      </w:r>
      <w:r>
        <w:rPr>
          <w:rStyle w:val="FontStyle62"/>
          <w:sz w:val="20"/>
          <w:szCs w:val="20"/>
        </w:rPr>
        <w:tab/>
      </w:r>
      <w:r>
        <w:rPr>
          <w:rStyle w:val="FontStyle62"/>
        </w:rPr>
        <w:t>служебные записки о допуске (или невозможности допуска) обучающихся к государственной итоговой аттестации;</w:t>
      </w:r>
    </w:p>
    <w:p w:rsidR="00DD4F63" w:rsidRDefault="00DD4F63">
      <w:pPr>
        <w:pStyle w:val="Style9"/>
        <w:widowControl/>
        <w:tabs>
          <w:tab w:val="left" w:pos="936"/>
        </w:tabs>
        <w:ind w:firstLine="706"/>
        <w:rPr>
          <w:rStyle w:val="FontStyle62"/>
        </w:rPr>
      </w:pPr>
      <w:r>
        <w:rPr>
          <w:rStyle w:val="FontStyle62"/>
        </w:rPr>
        <w:t>-</w:t>
      </w:r>
      <w:r>
        <w:rPr>
          <w:rStyle w:val="FontStyle62"/>
          <w:sz w:val="20"/>
          <w:szCs w:val="20"/>
        </w:rPr>
        <w:tab/>
      </w:r>
      <w:r>
        <w:rPr>
          <w:rStyle w:val="FontStyle62"/>
        </w:rPr>
        <w:t>представления на обучающихся, имеющих академические задолженности или не участвующих в промежуточной аттестации, не выполнивших в полном объеме учебный план;</w:t>
      </w:r>
    </w:p>
    <w:p w:rsidR="00DD4F63" w:rsidRDefault="00DD4F63">
      <w:pPr>
        <w:pStyle w:val="Style9"/>
        <w:widowControl/>
        <w:tabs>
          <w:tab w:val="left" w:pos="1032"/>
        </w:tabs>
        <w:ind w:firstLine="706"/>
        <w:rPr>
          <w:rStyle w:val="FontStyle62"/>
        </w:rPr>
      </w:pPr>
      <w:r>
        <w:rPr>
          <w:rStyle w:val="FontStyle62"/>
        </w:rPr>
        <w:t>-</w:t>
      </w:r>
      <w:r>
        <w:rPr>
          <w:rStyle w:val="FontStyle62"/>
          <w:sz w:val="20"/>
          <w:szCs w:val="20"/>
        </w:rPr>
        <w:tab/>
      </w:r>
      <w:r>
        <w:rPr>
          <w:rStyle w:val="FontStyle62"/>
        </w:rPr>
        <w:t>письменные объяснения (объяснительные записки) от обучающихся, имеющих академические задолженности или не участвующих в промежуточной аттестации, не выполнивших в полном объеме учебный план.</w:t>
      </w:r>
    </w:p>
    <w:p w:rsidR="00DD4F63" w:rsidRDefault="00DD4F63">
      <w:pPr>
        <w:pStyle w:val="Style13"/>
        <w:widowControl/>
        <w:ind w:firstLine="701"/>
        <w:rPr>
          <w:rStyle w:val="FontStyle62"/>
        </w:rPr>
      </w:pPr>
      <w:r>
        <w:rPr>
          <w:rStyle w:val="FontStyle62"/>
        </w:rPr>
        <w:t>Комиссия рассматривает представленные документы и принимает решения о допуске обучающихся к государственной итоговой аттестации (подготовке и защите ВКР), либо о невозможности допуска к государственной итоговой аттестации, с последующим отчислением из образовательной организации, как не выполнивших обязанностей по добросовестному освоению образовательной программы и выполнению учебного плана.</w:t>
      </w:r>
    </w:p>
    <w:p w:rsidR="00DD4F63" w:rsidRDefault="00DD4F63">
      <w:pPr>
        <w:pStyle w:val="Style13"/>
        <w:widowControl/>
        <w:ind w:firstLine="710"/>
        <w:rPr>
          <w:rStyle w:val="FontStyle62"/>
        </w:rPr>
      </w:pPr>
      <w:r>
        <w:rPr>
          <w:rStyle w:val="FontStyle62"/>
        </w:rPr>
        <w:t xml:space="preserve">При предоставлении обучающимся документов, подтверждающих уважительные причины, в связи с которыми он не смог принять участие в промежуточной аттестации, не </w:t>
      </w:r>
      <w:r>
        <w:rPr>
          <w:rStyle w:val="FontStyle62"/>
        </w:rPr>
        <w:lastRenderedPageBreak/>
        <w:t xml:space="preserve">позднее следующего рабочего дня после их оформления, и его заявления с просьбой о перенесении сроков промежуточной и государственной итоговой аттестации, Комиссия принимает решение о перенесении сроков государственной итоговой аттестации без отчисления из </w:t>
      </w:r>
      <w:r w:rsidR="00336C40">
        <w:rPr>
          <w:rStyle w:val="FontStyle62"/>
        </w:rPr>
        <w:t>Института</w:t>
      </w:r>
      <w:r>
        <w:rPr>
          <w:rStyle w:val="FontStyle62"/>
        </w:rPr>
        <w:t>.</w:t>
      </w:r>
    </w:p>
    <w:p w:rsidR="00DD4F63" w:rsidRDefault="00DD4F63">
      <w:pPr>
        <w:pStyle w:val="Style13"/>
        <w:widowControl/>
        <w:ind w:firstLine="706"/>
        <w:rPr>
          <w:rStyle w:val="FontStyle62"/>
        </w:rPr>
      </w:pPr>
      <w:r>
        <w:rPr>
          <w:rStyle w:val="FontStyle62"/>
        </w:rPr>
        <w:t>Решение Комиссии оформляется протоколом с последующим изданием приказа.</w:t>
      </w:r>
    </w:p>
    <w:p w:rsidR="00DD4F63" w:rsidRDefault="00DD4F63">
      <w:pPr>
        <w:pStyle w:val="Style33"/>
        <w:widowControl/>
        <w:tabs>
          <w:tab w:val="left" w:pos="926"/>
        </w:tabs>
        <w:ind w:left="715"/>
        <w:jc w:val="left"/>
        <w:rPr>
          <w:rStyle w:val="FontStyle62"/>
        </w:rPr>
      </w:pPr>
      <w:r>
        <w:rPr>
          <w:rStyle w:val="FontStyle62"/>
        </w:rPr>
        <w:t>2</w:t>
      </w:r>
      <w:r>
        <w:rPr>
          <w:rStyle w:val="FontStyle62"/>
          <w:sz w:val="20"/>
          <w:szCs w:val="20"/>
        </w:rPr>
        <w:tab/>
      </w:r>
      <w:r>
        <w:rPr>
          <w:rStyle w:val="FontStyle62"/>
        </w:rPr>
        <w:t>этап - допуск выпускной квалификационной работы к защите. Руководитель ВКР предоставляет полностью оформленную работу (проект) председателю П(Ц)МК вместе с заданием, письменным отзывом, рецензией за 4 дня до защиты.</w:t>
      </w:r>
    </w:p>
    <w:p w:rsidR="00DD4F63" w:rsidRDefault="00DD4F63">
      <w:pPr>
        <w:pStyle w:val="Style13"/>
        <w:widowControl/>
        <w:ind w:firstLine="706"/>
        <w:rPr>
          <w:rStyle w:val="FontStyle62"/>
        </w:rPr>
      </w:pPr>
      <w:r>
        <w:rPr>
          <w:rStyle w:val="FontStyle62"/>
        </w:rPr>
        <w:t>Вопрос о допуске ВКР к защите решается на заседании П(Ц)МК, на котором присутствует заведующий отделением.</w:t>
      </w:r>
    </w:p>
    <w:p w:rsidR="00DD4F63" w:rsidRDefault="00DD4F63">
      <w:pPr>
        <w:pStyle w:val="Style13"/>
        <w:widowControl/>
        <w:ind w:firstLine="706"/>
        <w:rPr>
          <w:rStyle w:val="FontStyle62"/>
        </w:rPr>
      </w:pPr>
      <w:r>
        <w:rPr>
          <w:rStyle w:val="FontStyle62"/>
        </w:rPr>
        <w:t>П(Ц)МК использует в работе приказ о реализации тем выпускных квалификационных работ, задание на ВКР и рассматривает следующие документы:</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выпускную квалификационную работу (проект);</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письменный отзыв руководителя;</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рецензию.</w:t>
      </w:r>
    </w:p>
    <w:p w:rsidR="00DD4F63" w:rsidRDefault="00DD4F63">
      <w:pPr>
        <w:pStyle w:val="Style13"/>
        <w:widowControl/>
        <w:ind w:firstLine="701"/>
        <w:rPr>
          <w:rStyle w:val="FontStyle62"/>
        </w:rPr>
      </w:pPr>
      <w:r>
        <w:rPr>
          <w:rStyle w:val="FontStyle62"/>
        </w:rPr>
        <w:t xml:space="preserve">ВКР допускается до защиты при условии наличия разработанной и оформленной в соответствии с требованиями ВКР, отзыва руководителя ВКР, рецензии на ВКР. Заведующий отделением визирует ВКР, допущенную к защите. Заместитель </w:t>
      </w:r>
      <w:r w:rsidR="00336C40">
        <w:rPr>
          <w:rStyle w:val="FontStyle62"/>
        </w:rPr>
        <w:t>директора Института по учебной работе</w:t>
      </w:r>
      <w:r>
        <w:rPr>
          <w:rStyle w:val="FontStyle62"/>
        </w:rPr>
        <w:t xml:space="preserve"> утверждает ВКР.</w:t>
      </w:r>
    </w:p>
    <w:p w:rsidR="00DD4F63" w:rsidRDefault="00DD4F63">
      <w:pPr>
        <w:pStyle w:val="Style13"/>
        <w:widowControl/>
        <w:ind w:firstLine="706"/>
        <w:rPr>
          <w:rStyle w:val="FontStyle62"/>
        </w:rPr>
      </w:pPr>
      <w:r>
        <w:rPr>
          <w:rStyle w:val="FontStyle62"/>
        </w:rPr>
        <w:t>Решение П(Ц)МК оформляется протоколом с последующим изданием приказа.</w:t>
      </w:r>
    </w:p>
    <w:p w:rsidR="00DD4F63" w:rsidRDefault="00DD4F63">
      <w:pPr>
        <w:pStyle w:val="Style13"/>
        <w:widowControl/>
        <w:ind w:firstLine="720"/>
        <w:rPr>
          <w:rStyle w:val="FontStyle62"/>
        </w:rPr>
      </w:pPr>
      <w:r>
        <w:rPr>
          <w:rStyle w:val="FontStyle62"/>
        </w:rPr>
        <w:t>Обучающийся, не получивший допуск к защите, вызывается на заседание Комиссии. На Комиссию заведующим отделением представляются следующие документы:</w:t>
      </w:r>
    </w:p>
    <w:p w:rsidR="00DD4F63" w:rsidRDefault="00DD4F63">
      <w:pPr>
        <w:pStyle w:val="Style9"/>
        <w:widowControl/>
        <w:tabs>
          <w:tab w:val="left" w:pos="1094"/>
        </w:tabs>
        <w:ind w:firstLine="706"/>
        <w:rPr>
          <w:rStyle w:val="FontStyle62"/>
        </w:rPr>
      </w:pPr>
      <w:r>
        <w:rPr>
          <w:rStyle w:val="FontStyle62"/>
        </w:rPr>
        <w:t>-</w:t>
      </w:r>
      <w:r>
        <w:rPr>
          <w:rStyle w:val="FontStyle62"/>
          <w:sz w:val="20"/>
          <w:szCs w:val="20"/>
        </w:rPr>
        <w:tab/>
      </w:r>
      <w:r>
        <w:rPr>
          <w:rStyle w:val="FontStyle62"/>
        </w:rPr>
        <w:t>представление на отчисление обучающегося, не предоставившего выполненную в установленный срок ВКР;</w:t>
      </w:r>
    </w:p>
    <w:p w:rsidR="00DD4F63" w:rsidRDefault="00DD4F63">
      <w:pPr>
        <w:pStyle w:val="Style33"/>
        <w:widowControl/>
        <w:tabs>
          <w:tab w:val="left" w:pos="926"/>
        </w:tabs>
        <w:ind w:left="710"/>
        <w:jc w:val="left"/>
        <w:rPr>
          <w:rStyle w:val="FontStyle62"/>
        </w:rPr>
      </w:pPr>
      <w:r>
        <w:rPr>
          <w:rStyle w:val="FontStyle62"/>
        </w:rPr>
        <w:t>-</w:t>
      </w:r>
      <w:r>
        <w:rPr>
          <w:rStyle w:val="FontStyle62"/>
          <w:sz w:val="20"/>
          <w:szCs w:val="20"/>
        </w:rPr>
        <w:tab/>
      </w:r>
      <w:r>
        <w:rPr>
          <w:rStyle w:val="FontStyle62"/>
        </w:rPr>
        <w:t>письменное объяснение (объяснительную записку) от обучающегося. Комиссия   принимает   решение   об   отчислении   обучающегося,   не</w:t>
      </w:r>
    </w:p>
    <w:p w:rsidR="00DD4F63" w:rsidRDefault="00DD4F63">
      <w:pPr>
        <w:pStyle w:val="Style4"/>
        <w:widowControl/>
        <w:spacing w:line="322" w:lineRule="exact"/>
        <w:jc w:val="left"/>
        <w:rPr>
          <w:rStyle w:val="FontStyle62"/>
        </w:rPr>
      </w:pPr>
      <w:r>
        <w:rPr>
          <w:rStyle w:val="FontStyle62"/>
        </w:rPr>
        <w:t>прошедшего государственной итоговой аттестации по неуважительной причине.</w:t>
      </w:r>
    </w:p>
    <w:p w:rsidR="00DD4F63" w:rsidRDefault="00DD4F63">
      <w:pPr>
        <w:pStyle w:val="Style13"/>
        <w:widowControl/>
        <w:ind w:firstLine="710"/>
        <w:rPr>
          <w:rStyle w:val="FontStyle62"/>
        </w:rPr>
      </w:pPr>
      <w:r>
        <w:rPr>
          <w:rStyle w:val="FontStyle62"/>
        </w:rPr>
        <w:t>При предоставлении обучающимся документов, подтверждающих уважительные причины, в связи с которыми он не предоставил выполненную в установленный срок ВКР, не позднее следующего рабочего дня после их оформления, а также его заявления с просьбой о перенесении сроков государственной итоговой аттестации, Комиссия принимает решение о перенесении сроков защиты ВКР.</w:t>
      </w:r>
    </w:p>
    <w:p w:rsidR="00DD4F63" w:rsidRDefault="00DD4F63">
      <w:pPr>
        <w:pStyle w:val="Style13"/>
        <w:widowControl/>
        <w:ind w:firstLine="706"/>
        <w:rPr>
          <w:rStyle w:val="FontStyle62"/>
        </w:rPr>
      </w:pPr>
      <w:r>
        <w:rPr>
          <w:rStyle w:val="FontStyle62"/>
        </w:rPr>
        <w:t>Решение заседания Комиссии оформляется протоколом с последующим изданием приказа.</w:t>
      </w:r>
    </w:p>
    <w:p w:rsidR="00DD4F63" w:rsidRDefault="00DD4F63">
      <w:pPr>
        <w:pStyle w:val="Style35"/>
        <w:widowControl/>
        <w:spacing w:before="67"/>
        <w:ind w:left="1450" w:firstLine="5611"/>
        <w:rPr>
          <w:rStyle w:val="FontStyle58"/>
        </w:rPr>
      </w:pPr>
      <w:r>
        <w:rPr>
          <w:rStyle w:val="FontStyle58"/>
        </w:rPr>
        <w:t>Приложение 5 Методика оценивания результатов и критерии оценки выпускной квалификационной работы</w:t>
      </w:r>
    </w:p>
    <w:p w:rsidR="00DD4F63" w:rsidRDefault="00DD4F63">
      <w:pPr>
        <w:pStyle w:val="Style41"/>
        <w:widowControl/>
        <w:spacing w:line="240" w:lineRule="exact"/>
        <w:ind w:firstLine="730"/>
        <w:jc w:val="both"/>
        <w:rPr>
          <w:sz w:val="20"/>
          <w:szCs w:val="20"/>
        </w:rPr>
      </w:pPr>
    </w:p>
    <w:p w:rsidR="00DD4F63" w:rsidRDefault="00DD4F63">
      <w:pPr>
        <w:pStyle w:val="Style41"/>
        <w:widowControl/>
        <w:tabs>
          <w:tab w:val="left" w:pos="1214"/>
        </w:tabs>
        <w:spacing w:before="48"/>
        <w:ind w:firstLine="730"/>
        <w:jc w:val="both"/>
        <w:rPr>
          <w:rStyle w:val="FontStyle62"/>
        </w:rPr>
      </w:pPr>
      <w:r>
        <w:rPr>
          <w:rStyle w:val="FontStyle63"/>
        </w:rPr>
        <w:t>1.</w:t>
      </w:r>
      <w:r>
        <w:rPr>
          <w:rStyle w:val="FontStyle63"/>
        </w:rPr>
        <w:tab/>
      </w:r>
      <w:r>
        <w:rPr>
          <w:rStyle w:val="FontStyle62"/>
        </w:rPr>
        <w:t>Оценивание выполнения выпускной квалификационной работы</w:t>
      </w:r>
      <w:r>
        <w:rPr>
          <w:rStyle w:val="FontStyle62"/>
        </w:rPr>
        <w:br/>
        <w:t>осуществляется на основе следующих принципов:</w:t>
      </w:r>
    </w:p>
    <w:p w:rsidR="00DD4F63" w:rsidRDefault="00DD4F63" w:rsidP="001A41EC">
      <w:pPr>
        <w:pStyle w:val="Style41"/>
        <w:widowControl/>
        <w:numPr>
          <w:ilvl w:val="0"/>
          <w:numId w:val="25"/>
        </w:numPr>
        <w:tabs>
          <w:tab w:val="left" w:pos="979"/>
        </w:tabs>
        <w:ind w:firstLine="720"/>
        <w:jc w:val="both"/>
        <w:rPr>
          <w:rStyle w:val="FontStyle62"/>
        </w:rPr>
      </w:pPr>
      <w:r>
        <w:rPr>
          <w:rStyle w:val="FontStyle62"/>
        </w:rPr>
        <w:t>соответствия содержания ВКР ФГОС СПО по специальности, учёта требований работодателей;</w:t>
      </w:r>
    </w:p>
    <w:p w:rsidR="00DD4F63" w:rsidRDefault="00DD4F63" w:rsidP="001A41EC">
      <w:pPr>
        <w:pStyle w:val="Style41"/>
        <w:widowControl/>
        <w:numPr>
          <w:ilvl w:val="0"/>
          <w:numId w:val="25"/>
        </w:numPr>
        <w:tabs>
          <w:tab w:val="left" w:pos="979"/>
        </w:tabs>
        <w:ind w:firstLine="720"/>
        <w:jc w:val="both"/>
        <w:rPr>
          <w:rStyle w:val="FontStyle62"/>
        </w:rPr>
      </w:pPr>
      <w:r>
        <w:rPr>
          <w:rStyle w:val="FontStyle62"/>
        </w:rPr>
        <w:t>достоверности оценки - оценка выполнения и защиты ВКР должна базироваться на общих и профессиональных компетенциях, продемонстрированных студентами в ходе выполнения и защиты ВКР;</w:t>
      </w:r>
    </w:p>
    <w:p w:rsidR="00DD4F63" w:rsidRDefault="00DD4F63" w:rsidP="001A41EC">
      <w:pPr>
        <w:pStyle w:val="Style41"/>
        <w:widowControl/>
        <w:numPr>
          <w:ilvl w:val="0"/>
          <w:numId w:val="25"/>
        </w:numPr>
        <w:tabs>
          <w:tab w:val="left" w:pos="979"/>
        </w:tabs>
        <w:ind w:firstLine="720"/>
        <w:jc w:val="both"/>
        <w:rPr>
          <w:rStyle w:val="FontStyle62"/>
        </w:rPr>
      </w:pPr>
      <w:r>
        <w:rPr>
          <w:rStyle w:val="FontStyle62"/>
        </w:rPr>
        <w:lastRenderedPageBreak/>
        <w:t>адекватности оценки - оценка выполнения и защиты ВКР должна проводиться в отношении тех компетенций, которые были определены заданием для выполнения ВКР;</w:t>
      </w:r>
    </w:p>
    <w:p w:rsidR="00DD4F63" w:rsidRDefault="00DD4F63">
      <w:pPr>
        <w:pStyle w:val="Style41"/>
        <w:widowControl/>
        <w:tabs>
          <w:tab w:val="left" w:pos="878"/>
        </w:tabs>
        <w:ind w:left="720" w:firstLine="0"/>
        <w:rPr>
          <w:rStyle w:val="FontStyle62"/>
        </w:rPr>
      </w:pPr>
      <w:r>
        <w:rPr>
          <w:rStyle w:val="FontStyle62"/>
        </w:rPr>
        <w:t>-</w:t>
      </w:r>
      <w:r>
        <w:rPr>
          <w:rStyle w:val="FontStyle62"/>
          <w:sz w:val="20"/>
          <w:szCs w:val="20"/>
        </w:rPr>
        <w:tab/>
      </w:r>
      <w:r>
        <w:rPr>
          <w:rStyle w:val="FontStyle62"/>
        </w:rPr>
        <w:t>использование критериальной системы оценивания;</w:t>
      </w:r>
    </w:p>
    <w:p w:rsidR="00DD4F63" w:rsidRDefault="00DD4F63" w:rsidP="001A41EC">
      <w:pPr>
        <w:pStyle w:val="Style41"/>
        <w:widowControl/>
        <w:numPr>
          <w:ilvl w:val="0"/>
          <w:numId w:val="26"/>
        </w:numPr>
        <w:tabs>
          <w:tab w:val="left" w:pos="874"/>
        </w:tabs>
        <w:ind w:firstLine="715"/>
        <w:jc w:val="both"/>
        <w:rPr>
          <w:rStyle w:val="FontStyle62"/>
        </w:rPr>
      </w:pPr>
      <w:r>
        <w:rPr>
          <w:rStyle w:val="FontStyle62"/>
        </w:rPr>
        <w:t>комплексности оценки - система оценивания выполнения и защиты ВКР должна позволять интегративно оценивать общие и профессиональные компетенции выпускников;</w:t>
      </w:r>
    </w:p>
    <w:p w:rsidR="00DD4F63" w:rsidRDefault="00DD4F63" w:rsidP="001A41EC">
      <w:pPr>
        <w:pStyle w:val="Style41"/>
        <w:widowControl/>
        <w:numPr>
          <w:ilvl w:val="0"/>
          <w:numId w:val="26"/>
        </w:numPr>
        <w:tabs>
          <w:tab w:val="left" w:pos="874"/>
        </w:tabs>
        <w:ind w:firstLine="715"/>
        <w:jc w:val="both"/>
        <w:rPr>
          <w:rStyle w:val="FontStyle62"/>
        </w:rPr>
      </w:pPr>
      <w:r>
        <w:rPr>
          <w:rStyle w:val="FontStyle62"/>
        </w:rPr>
        <w:t>объективности оценки - оценка выполнения и защиты ВКР должна быть независимой от особенностей профессиональной ориентации или предпочтений членов ГЭК.</w:t>
      </w:r>
    </w:p>
    <w:p w:rsidR="00DD4F63" w:rsidRDefault="00DD4F63">
      <w:pPr>
        <w:widowControl/>
        <w:rPr>
          <w:sz w:val="2"/>
          <w:szCs w:val="2"/>
        </w:rPr>
      </w:pPr>
    </w:p>
    <w:p w:rsidR="00DD4F63" w:rsidRDefault="00DD4F63" w:rsidP="001A41EC">
      <w:pPr>
        <w:pStyle w:val="Style41"/>
        <w:widowControl/>
        <w:numPr>
          <w:ilvl w:val="0"/>
          <w:numId w:val="27"/>
        </w:numPr>
        <w:tabs>
          <w:tab w:val="left" w:pos="989"/>
        </w:tabs>
        <w:ind w:firstLine="715"/>
        <w:jc w:val="both"/>
        <w:rPr>
          <w:rStyle w:val="FontStyle62"/>
        </w:rPr>
      </w:pPr>
      <w:r>
        <w:rPr>
          <w:rStyle w:val="FontStyle62"/>
        </w:rPr>
        <w:t>При выполнении процедур оценки ВКР используются метод экспертной оценки - процедура получения оценки выполнения и защиты ВКР на основе мнения специалистов из состава ГЭК с целью последующего принятия решения.</w:t>
      </w:r>
    </w:p>
    <w:p w:rsidR="00DD4F63" w:rsidRDefault="00DD4F63" w:rsidP="001A41EC">
      <w:pPr>
        <w:pStyle w:val="Style41"/>
        <w:widowControl/>
        <w:numPr>
          <w:ilvl w:val="0"/>
          <w:numId w:val="27"/>
        </w:numPr>
        <w:tabs>
          <w:tab w:val="left" w:pos="989"/>
        </w:tabs>
        <w:ind w:firstLine="715"/>
        <w:rPr>
          <w:rStyle w:val="FontStyle62"/>
        </w:rPr>
      </w:pPr>
      <w:r>
        <w:rPr>
          <w:rStyle w:val="FontStyle62"/>
        </w:rPr>
        <w:t>Критериями оценки ВКР выступают показатели ожидаемых результатов в соответствии со шкалой рейтинговой оценки студентов при выполнении и защите ВКР.</w:t>
      </w:r>
    </w:p>
    <w:p w:rsidR="00DD4F63" w:rsidRDefault="00103A4B">
      <w:pPr>
        <w:pStyle w:val="Style41"/>
        <w:widowControl/>
        <w:tabs>
          <w:tab w:val="left" w:pos="370"/>
        </w:tabs>
        <w:ind w:firstLine="0"/>
        <w:jc w:val="right"/>
        <w:rPr>
          <w:rStyle w:val="FontStyle62"/>
        </w:rPr>
      </w:pPr>
      <w:r>
        <w:rPr>
          <w:noProof/>
        </w:rPr>
        <mc:AlternateContent>
          <mc:Choice Requires="wpg">
            <w:drawing>
              <wp:anchor distT="0" distB="0" distL="24130" distR="24130" simplePos="0" relativeHeight="251658752" behindDoc="0" locked="0" layoutInCell="1" allowOverlap="1">
                <wp:simplePos x="0" y="0"/>
                <wp:positionH relativeFrom="margin">
                  <wp:posOffset>-69850</wp:posOffset>
                </wp:positionH>
                <wp:positionV relativeFrom="paragraph">
                  <wp:posOffset>189230</wp:posOffset>
                </wp:positionV>
                <wp:extent cx="6376670" cy="348678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3486785"/>
                          <a:chOff x="1195" y="10315"/>
                          <a:chExt cx="10042" cy="5491"/>
                        </a:xfrm>
                      </wpg:grpSpPr>
                      <wps:wsp>
                        <wps:cNvPr id="5" name="Text Box 3"/>
                        <wps:cNvSpPr txBox="1">
                          <a:spLocks noChangeArrowheads="1"/>
                        </wps:cNvSpPr>
                        <wps:spPr bwMode="auto">
                          <a:xfrm>
                            <a:off x="1195" y="10603"/>
                            <a:ext cx="10042" cy="52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379"/>
                                <w:gridCol w:w="3360"/>
                                <w:gridCol w:w="317"/>
                                <w:gridCol w:w="2986"/>
                                <w:gridCol w:w="81"/>
                              </w:tblGrid>
                              <w:tr w:rsidR="00DD4F63">
                                <w:tblPrEx>
                                  <w:tblCellMar>
                                    <w:top w:w="0" w:type="dxa"/>
                                    <w:bottom w:w="0" w:type="dxa"/>
                                  </w:tblCellMar>
                                </w:tblPrEx>
                                <w:trPr>
                                  <w:gridAfter w:val="1"/>
                                  <w:wAfter w:w="81" w:type="dxa"/>
                                </w:trPr>
                                <w:tc>
                                  <w:tcPr>
                                    <w:tcW w:w="7056" w:type="dxa"/>
                                    <w:gridSpan w:val="3"/>
                                    <w:tcBorders>
                                      <w:top w:val="single" w:sz="6" w:space="0" w:color="auto"/>
                                      <w:left w:val="single" w:sz="6" w:space="0" w:color="auto"/>
                                      <w:bottom w:val="single" w:sz="6" w:space="0" w:color="auto"/>
                                      <w:right w:val="single" w:sz="6" w:space="0" w:color="auto"/>
                                    </w:tcBorders>
                                  </w:tcPr>
                                  <w:p w:rsidR="00DD4F63" w:rsidRDefault="00DD4F63">
                                    <w:pPr>
                                      <w:pStyle w:val="Style42"/>
                                      <w:widowControl/>
                                      <w:ind w:left="2189"/>
                                      <w:rPr>
                                        <w:rStyle w:val="FontStyle60"/>
                                      </w:rPr>
                                    </w:pPr>
                                    <w:r>
                                      <w:rPr>
                                        <w:rStyle w:val="FontStyle60"/>
                                      </w:rPr>
                                      <w:t>Критерии оценки ВКР</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jc w:val="center"/>
                                      <w:rPr>
                                        <w:rStyle w:val="FontStyle60"/>
                                      </w:rPr>
                                    </w:pPr>
                                    <w:r>
                                      <w:rPr>
                                        <w:rStyle w:val="FontStyle60"/>
                                      </w:rPr>
                                      <w:t>Оценка</w:t>
                                    </w:r>
                                  </w:p>
                                </w:tc>
                              </w:tr>
                              <w:tr w:rsidR="00DD4F63">
                                <w:tblPrEx>
                                  <w:tblCellMar>
                                    <w:top w:w="0" w:type="dxa"/>
                                    <w:bottom w:w="0" w:type="dxa"/>
                                  </w:tblCellMar>
                                </w:tblPrEx>
                                <w:trPr>
                                  <w:gridAfter w:val="1"/>
                                  <w:wAfter w:w="81" w:type="dxa"/>
                                </w:trPr>
                                <w:tc>
                                  <w:tcPr>
                                    <w:tcW w:w="7056" w:type="dxa"/>
                                    <w:gridSpan w:val="3"/>
                                    <w:tcBorders>
                                      <w:top w:val="single" w:sz="6" w:space="0" w:color="auto"/>
                                      <w:left w:val="single" w:sz="6" w:space="0" w:color="auto"/>
                                      <w:bottom w:val="single" w:sz="6" w:space="0" w:color="auto"/>
                                      <w:right w:val="single" w:sz="6" w:space="0" w:color="auto"/>
                                    </w:tcBorders>
                                  </w:tcPr>
                                  <w:p w:rsidR="00DD4F63" w:rsidRDefault="00DD4F63">
                                    <w:pPr>
                                      <w:pStyle w:val="Style47"/>
                                      <w:widowControl/>
                                      <w:rPr>
                                        <w:rStyle w:val="FontStyle63"/>
                                      </w:rPr>
                                    </w:pPr>
                                    <w:r>
                                      <w:rPr>
                                        <w:rStyle w:val="FontStyle63"/>
                                      </w:rPr>
                                      <w:t>Содержание ВКР соответствует теме, цели и задачам исследования. ВКР является актуальной, имеет практическую значимость. Демонстрирует умение студента находить источники информации, необходимые для раскрытия темы, отражает знание нормативно-правовых актов, научной и учебной литературы по теме исследования. Содержит результаты самостоятельного глубокого анализа данных по теме исследования, позволяющие сделать верные выводы, разработать и обосновать целесообразные предложения по решению проблемы (проблем).</w:t>
                                    </w:r>
                                  </w:p>
                                  <w:p w:rsidR="00DD4F63" w:rsidRDefault="00DD4F63">
                                    <w:pPr>
                                      <w:pStyle w:val="Style47"/>
                                      <w:widowControl/>
                                      <w:ind w:firstLine="701"/>
                                      <w:rPr>
                                        <w:rStyle w:val="FontStyle63"/>
                                      </w:rPr>
                                    </w:pPr>
                                    <w:r>
                                      <w:rPr>
                                        <w:rStyle w:val="FontStyle63"/>
                                      </w:rPr>
                                      <w:t>ВКР характеризуется логичным, последовательным изложением материала, в соответствии с требованиями к содержанию структурных элементов ВКР. При выполнении ВКР используются информационные технологии. Оформление ВКР соответствует требованиям.</w:t>
                                    </w:r>
                                  </w:p>
                                  <w:p w:rsidR="00DD4F63" w:rsidRDefault="00DD4F63">
                                    <w:pPr>
                                      <w:pStyle w:val="Style47"/>
                                      <w:widowControl/>
                                      <w:ind w:firstLine="0"/>
                                      <w:jc w:val="left"/>
                                      <w:rPr>
                                        <w:rStyle w:val="FontStyle63"/>
                                      </w:rPr>
                                    </w:pPr>
                                    <w:r>
                                      <w:rPr>
                                        <w:rStyle w:val="FontStyle63"/>
                                      </w:rPr>
                                      <w:t>ВКР   имеет   положительные   отзывы   руководителя   и</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spacing w:line="240" w:lineRule="auto"/>
                                      <w:ind w:firstLine="0"/>
                                      <w:jc w:val="center"/>
                                      <w:rPr>
                                        <w:rStyle w:val="FontStyle63"/>
                                      </w:rPr>
                                    </w:pPr>
                                    <w:r>
                                      <w:rPr>
                                        <w:rStyle w:val="FontStyle63"/>
                                      </w:rPr>
                                      <w:t>5 «отлично»</w:t>
                                    </w:r>
                                  </w:p>
                                </w:tc>
                              </w:tr>
                            </w:tbl>
                          </w:txbxContent>
                        </wps:txbx>
                        <wps:bodyPr rot="0" vert="horz" wrap="square" lIns="0" tIns="0" rIns="0" bIns="0" anchor="t" anchorCtr="0" upright="1">
                          <a:noAutofit/>
                        </wps:bodyPr>
                      </wps:wsp>
                      <wps:wsp>
                        <wps:cNvPr id="6" name="Text Box 4"/>
                        <wps:cNvSpPr txBox="1">
                          <a:spLocks noChangeArrowheads="1"/>
                        </wps:cNvSpPr>
                        <wps:spPr bwMode="auto">
                          <a:xfrm>
                            <a:off x="1310" y="10315"/>
                            <a:ext cx="783" cy="2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4F63" w:rsidRDefault="00DD4F63">
                              <w:pPr>
                                <w:pStyle w:val="Style1"/>
                                <w:widowControl/>
                                <w:spacing w:line="240" w:lineRule="auto"/>
                                <w:jc w:val="both"/>
                                <w:rPr>
                                  <w:rStyle w:val="FontStyle62"/>
                                </w:rPr>
                              </w:pPr>
                              <w:r>
                                <w:rPr>
                                  <w:rStyle w:val="FontStyle62"/>
                                </w:rPr>
                                <w:t>шкале.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5pt;margin-top:14.9pt;width:502.1pt;height:274.55pt;z-index:251658752;mso-wrap-distance-left:1.9pt;mso-wrap-distance-right:1.9pt;mso-position-horizontal-relative:margin" coordorigin="1195,10315" coordsize="10042,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1195;top:10603;width:10042;height:5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379"/>
                          <w:gridCol w:w="3360"/>
                          <w:gridCol w:w="317"/>
                          <w:gridCol w:w="2986"/>
                          <w:gridCol w:w="81"/>
                        </w:tblGrid>
                        <w:tr w:rsidR="00DD4F63">
                          <w:tblPrEx>
                            <w:tblCellMar>
                              <w:top w:w="0" w:type="dxa"/>
                              <w:bottom w:w="0" w:type="dxa"/>
                            </w:tblCellMar>
                          </w:tblPrEx>
                          <w:trPr>
                            <w:gridAfter w:val="1"/>
                            <w:wAfter w:w="81" w:type="dxa"/>
                          </w:trPr>
                          <w:tc>
                            <w:tcPr>
                              <w:tcW w:w="7056" w:type="dxa"/>
                              <w:gridSpan w:val="3"/>
                              <w:tcBorders>
                                <w:top w:val="single" w:sz="6" w:space="0" w:color="auto"/>
                                <w:left w:val="single" w:sz="6" w:space="0" w:color="auto"/>
                                <w:bottom w:val="single" w:sz="6" w:space="0" w:color="auto"/>
                                <w:right w:val="single" w:sz="6" w:space="0" w:color="auto"/>
                              </w:tcBorders>
                            </w:tcPr>
                            <w:p w:rsidR="00DD4F63" w:rsidRDefault="00DD4F63">
                              <w:pPr>
                                <w:pStyle w:val="Style42"/>
                                <w:widowControl/>
                                <w:ind w:left="2189"/>
                                <w:rPr>
                                  <w:rStyle w:val="FontStyle60"/>
                                </w:rPr>
                              </w:pPr>
                              <w:r>
                                <w:rPr>
                                  <w:rStyle w:val="FontStyle60"/>
                                </w:rPr>
                                <w:t>Критерии оценки ВКР</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jc w:val="center"/>
                                <w:rPr>
                                  <w:rStyle w:val="FontStyle60"/>
                                </w:rPr>
                              </w:pPr>
                              <w:r>
                                <w:rPr>
                                  <w:rStyle w:val="FontStyle60"/>
                                </w:rPr>
                                <w:t>Оценка</w:t>
                              </w:r>
                            </w:p>
                          </w:tc>
                        </w:tr>
                        <w:tr w:rsidR="00DD4F63">
                          <w:tblPrEx>
                            <w:tblCellMar>
                              <w:top w:w="0" w:type="dxa"/>
                              <w:bottom w:w="0" w:type="dxa"/>
                            </w:tblCellMar>
                          </w:tblPrEx>
                          <w:trPr>
                            <w:gridAfter w:val="1"/>
                            <w:wAfter w:w="81" w:type="dxa"/>
                          </w:trPr>
                          <w:tc>
                            <w:tcPr>
                              <w:tcW w:w="7056" w:type="dxa"/>
                              <w:gridSpan w:val="3"/>
                              <w:tcBorders>
                                <w:top w:val="single" w:sz="6" w:space="0" w:color="auto"/>
                                <w:left w:val="single" w:sz="6" w:space="0" w:color="auto"/>
                                <w:bottom w:val="single" w:sz="6" w:space="0" w:color="auto"/>
                                <w:right w:val="single" w:sz="6" w:space="0" w:color="auto"/>
                              </w:tcBorders>
                            </w:tcPr>
                            <w:p w:rsidR="00DD4F63" w:rsidRDefault="00DD4F63">
                              <w:pPr>
                                <w:pStyle w:val="Style47"/>
                                <w:widowControl/>
                                <w:rPr>
                                  <w:rStyle w:val="FontStyle63"/>
                                </w:rPr>
                              </w:pPr>
                              <w:r>
                                <w:rPr>
                                  <w:rStyle w:val="FontStyle63"/>
                                </w:rPr>
                                <w:t>Содержание ВКР соответствует теме, цели и задачам исследования. ВКР является актуальной, имеет практическую значимость. Демонстрирует умение студента находить источники информации, необходимые для раскрытия темы, отражает знание нормативно-правовых актов, научной и учебной литературы по теме исследования. Содержит результаты самостоятельного глубокого анализа данных по теме исследования, позволяющие сделать верные выводы, разработать и обосновать целесообразные предложения по решению проблемы (проблем).</w:t>
                              </w:r>
                            </w:p>
                            <w:p w:rsidR="00DD4F63" w:rsidRDefault="00DD4F63">
                              <w:pPr>
                                <w:pStyle w:val="Style47"/>
                                <w:widowControl/>
                                <w:ind w:firstLine="701"/>
                                <w:rPr>
                                  <w:rStyle w:val="FontStyle63"/>
                                </w:rPr>
                              </w:pPr>
                              <w:r>
                                <w:rPr>
                                  <w:rStyle w:val="FontStyle63"/>
                                </w:rPr>
                                <w:t>ВКР характеризуется логичным, последовательным изложением материала, в соответствии с требованиями к содержанию структурных элементов ВКР. При выполнении ВКР используются информационные технологии. Оформление ВКР соответствует требованиям.</w:t>
                              </w:r>
                            </w:p>
                            <w:p w:rsidR="00DD4F63" w:rsidRDefault="00DD4F63">
                              <w:pPr>
                                <w:pStyle w:val="Style47"/>
                                <w:widowControl/>
                                <w:ind w:firstLine="0"/>
                                <w:jc w:val="left"/>
                                <w:rPr>
                                  <w:rStyle w:val="FontStyle63"/>
                                </w:rPr>
                              </w:pPr>
                              <w:r>
                                <w:rPr>
                                  <w:rStyle w:val="FontStyle63"/>
                                </w:rPr>
                                <w:t>ВКР   имеет   положительные   отзывы   руководителя   и</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spacing w:line="240" w:lineRule="auto"/>
                                <w:ind w:firstLine="0"/>
                                <w:jc w:val="center"/>
                                <w:rPr>
                                  <w:rStyle w:val="FontStyle63"/>
                                </w:rPr>
                              </w:pPr>
                              <w:r>
                                <w:rPr>
                                  <w:rStyle w:val="FontStyle63"/>
                                </w:rPr>
                                <w:t>5 «отлично»</w:t>
                              </w:r>
                            </w:p>
                          </w:tc>
                        </w:tr>
                      </w:tbl>
                    </w:txbxContent>
                  </v:textbox>
                </v:shape>
                <v:shape id="Text Box 4" o:spid="_x0000_s1028" type="#_x0000_t202" style="position:absolute;left:1310;top:10315;width:78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DD4F63" w:rsidRDefault="00DD4F63">
                        <w:pPr>
                          <w:pStyle w:val="Style1"/>
                          <w:widowControl/>
                          <w:spacing w:line="240" w:lineRule="auto"/>
                          <w:jc w:val="both"/>
                          <w:rPr>
                            <w:rStyle w:val="FontStyle62"/>
                          </w:rPr>
                        </w:pPr>
                        <w:r>
                          <w:rPr>
                            <w:rStyle w:val="FontStyle62"/>
                          </w:rPr>
                          <w:t>шкале.</w:t>
                        </w:r>
                      </w:p>
                    </w:txbxContent>
                  </v:textbox>
                </v:shape>
                <w10:wrap type="topAndBottom" anchorx="margin"/>
              </v:group>
            </w:pict>
          </mc:Fallback>
        </mc:AlternateContent>
      </w:r>
      <w:r w:rsidR="00DD4F63">
        <w:rPr>
          <w:rStyle w:val="FontStyle62"/>
        </w:rPr>
        <w:t>4.</w:t>
      </w:r>
      <w:r w:rsidR="00DD4F63">
        <w:rPr>
          <w:rStyle w:val="FontStyle62"/>
          <w:sz w:val="20"/>
          <w:szCs w:val="20"/>
        </w:rPr>
        <w:tab/>
      </w:r>
      <w:r w:rsidR="00DD4F63">
        <w:rPr>
          <w:rStyle w:val="FontStyle62"/>
        </w:rPr>
        <w:t>Результаты выполнения и защиты ВКР оцениваются по 5-балльной</w:t>
      </w:r>
    </w:p>
    <w:tbl>
      <w:tblPr>
        <w:tblW w:w="0" w:type="auto"/>
        <w:tblInd w:w="40" w:type="dxa"/>
        <w:tblLayout w:type="fixed"/>
        <w:tblCellMar>
          <w:left w:w="40" w:type="dxa"/>
          <w:right w:w="40" w:type="dxa"/>
        </w:tblCellMar>
        <w:tblLook w:val="0000" w:firstRow="0" w:lastRow="0" w:firstColumn="0" w:lastColumn="0" w:noHBand="0" w:noVBand="0"/>
      </w:tblPr>
      <w:tblGrid>
        <w:gridCol w:w="7056"/>
        <w:gridCol w:w="2986"/>
      </w:tblGrid>
      <w:tr w:rsidR="00DD4F63">
        <w:tblPrEx>
          <w:tblCellMar>
            <w:top w:w="0" w:type="dxa"/>
            <w:bottom w:w="0" w:type="dxa"/>
          </w:tblCellMar>
        </w:tblPrEx>
        <w:tc>
          <w:tcPr>
            <w:tcW w:w="705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ind w:firstLine="0"/>
              <w:rPr>
                <w:rStyle w:val="FontStyle63"/>
              </w:rPr>
            </w:pPr>
            <w:r>
              <w:rPr>
                <w:rStyle w:val="FontStyle63"/>
              </w:rPr>
              <w:t>рецензента.</w:t>
            </w:r>
          </w:p>
          <w:p w:rsidR="00DD4F63" w:rsidRDefault="00DD4F63">
            <w:pPr>
              <w:pStyle w:val="Style47"/>
              <w:widowControl/>
              <w:ind w:firstLine="701"/>
              <w:rPr>
                <w:rStyle w:val="FontStyle63"/>
              </w:rPr>
            </w:pPr>
            <w:r>
              <w:rPr>
                <w:rStyle w:val="FontStyle63"/>
              </w:rPr>
              <w:t>При защите ВКР студент показывает глубокие знания вопросов темы, свободно оперирует данными исследования, вносит обоснованные предложения по решению проблемы, приводит соответствующие аргументы для доказательства правоты собственных выводов.</w:t>
            </w:r>
          </w:p>
          <w:p w:rsidR="00DD4F63" w:rsidRDefault="00DD4F63">
            <w:pPr>
              <w:pStyle w:val="Style47"/>
              <w:widowControl/>
              <w:ind w:firstLine="701"/>
              <w:rPr>
                <w:rStyle w:val="FontStyle63"/>
              </w:rPr>
            </w:pPr>
            <w:r>
              <w:rPr>
                <w:rStyle w:val="FontStyle63"/>
              </w:rPr>
              <w:t>Во время доклада использует наглядные пособия (таблицы, схемы, графики и т. п.) или раздаточный материал.</w:t>
            </w:r>
          </w:p>
          <w:p w:rsidR="00DD4F63" w:rsidRDefault="00DD4F63">
            <w:pPr>
              <w:pStyle w:val="Style47"/>
              <w:widowControl/>
              <w:rPr>
                <w:rStyle w:val="FontStyle63"/>
              </w:rPr>
            </w:pPr>
            <w:r>
              <w:rPr>
                <w:rStyle w:val="FontStyle63"/>
              </w:rPr>
              <w:t>Студент правильно и уверенно отвечает на поставленные вопросы.</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705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rPr>
                <w:rStyle w:val="FontStyle63"/>
              </w:rPr>
            </w:pPr>
            <w:r>
              <w:rPr>
                <w:rStyle w:val="FontStyle63"/>
              </w:rPr>
              <w:t xml:space="preserve">Содержание ВКР соответствует теме, цели и задачам исследования. ВКР является актуальной, имеет практическую значимость. Демонстрирует умение студента находить источники информации, необходимые для раскрытия темы, отражает знание нормативно-правовых актов, научной и учебной литературы по теме исследования. Содержит результаты самостоятельного глубокого анализа данных по теме исследования, позволяющие сделать верные выводы. </w:t>
            </w:r>
            <w:r>
              <w:rPr>
                <w:rStyle w:val="FontStyle63"/>
              </w:rPr>
              <w:lastRenderedPageBreak/>
              <w:t>Предложения по решению проблемы (проблем) являются целесообразными, но не могут считаться вполне обоснованными.</w:t>
            </w:r>
          </w:p>
          <w:p w:rsidR="00DD4F63" w:rsidRDefault="00DD4F63">
            <w:pPr>
              <w:pStyle w:val="Style47"/>
              <w:widowControl/>
              <w:ind w:firstLine="701"/>
              <w:rPr>
                <w:rStyle w:val="FontStyle63"/>
              </w:rPr>
            </w:pPr>
            <w:r>
              <w:rPr>
                <w:rStyle w:val="FontStyle63"/>
              </w:rPr>
              <w:t>Работа характеризуется логичным, последовательным изложением материала, в соответствии с требованиями к содержанию структурных элементов ВКР. При выполнении ВКР используются информационные технологии. Оформление ВКР соответствует требованиям.</w:t>
            </w:r>
          </w:p>
          <w:p w:rsidR="00DD4F63" w:rsidRDefault="00DD4F63">
            <w:pPr>
              <w:pStyle w:val="Style47"/>
              <w:widowControl/>
              <w:ind w:firstLine="701"/>
              <w:rPr>
                <w:rStyle w:val="FontStyle63"/>
              </w:rPr>
            </w:pPr>
            <w:r>
              <w:rPr>
                <w:rStyle w:val="FontStyle63"/>
              </w:rPr>
              <w:t>ВКР имеет положительные отзывы руководителя и рецензента.</w:t>
            </w:r>
          </w:p>
          <w:p w:rsidR="00DD4F63" w:rsidRDefault="00DD4F63">
            <w:pPr>
              <w:pStyle w:val="Style47"/>
              <w:widowControl/>
              <w:ind w:firstLine="701"/>
              <w:rPr>
                <w:rStyle w:val="FontStyle63"/>
              </w:rPr>
            </w:pPr>
            <w:r>
              <w:rPr>
                <w:rStyle w:val="FontStyle63"/>
              </w:rPr>
              <w:t>При защите ВКР студент показывает глубокие знания вопросов темы, оперирует данными исследования, вносит целесообразные предложения по решению проблемы, приводит соответствующие аргументы для доказательства правоты собственных выводов.</w:t>
            </w:r>
          </w:p>
          <w:p w:rsidR="00DD4F63" w:rsidRDefault="00DD4F63">
            <w:pPr>
              <w:pStyle w:val="Style47"/>
              <w:widowControl/>
              <w:ind w:firstLine="701"/>
              <w:rPr>
                <w:rStyle w:val="FontStyle63"/>
              </w:rPr>
            </w:pPr>
            <w:r>
              <w:rPr>
                <w:rStyle w:val="FontStyle63"/>
              </w:rPr>
              <w:t>Во время доклада использует наглядные пособия (таблицы, схемы, графики и т. п.) или раздаточный материал.</w:t>
            </w:r>
          </w:p>
          <w:p w:rsidR="00DD4F63" w:rsidRDefault="00DD4F63">
            <w:pPr>
              <w:pStyle w:val="Style47"/>
              <w:widowControl/>
              <w:rPr>
                <w:rStyle w:val="FontStyle63"/>
              </w:rPr>
            </w:pPr>
            <w:r>
              <w:rPr>
                <w:rStyle w:val="FontStyle63"/>
              </w:rPr>
              <w:t>Студент правильно, без особых затруднений отвечает на поставленные вопросы.</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spacing w:line="240" w:lineRule="auto"/>
              <w:ind w:firstLine="0"/>
              <w:jc w:val="center"/>
              <w:rPr>
                <w:rStyle w:val="FontStyle63"/>
              </w:rPr>
            </w:pPr>
            <w:r>
              <w:rPr>
                <w:rStyle w:val="FontStyle63"/>
              </w:rPr>
              <w:lastRenderedPageBreak/>
              <w:t>4 «хорошо»</w:t>
            </w:r>
          </w:p>
        </w:tc>
      </w:tr>
      <w:tr w:rsidR="00DD4F63">
        <w:tblPrEx>
          <w:tblCellMar>
            <w:top w:w="0" w:type="dxa"/>
            <w:bottom w:w="0" w:type="dxa"/>
          </w:tblCellMar>
        </w:tblPrEx>
        <w:tc>
          <w:tcPr>
            <w:tcW w:w="705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rPr>
                <w:rStyle w:val="FontStyle63"/>
              </w:rPr>
            </w:pPr>
            <w:r>
              <w:rPr>
                <w:rStyle w:val="FontStyle63"/>
              </w:rPr>
              <w:lastRenderedPageBreak/>
              <w:t>Содержание ВКР соответствует теме, цели и задачам исследования. ВКР является актуальной, имеет практическую значимость. Демонстрирует умение студента находить источники информации. Уровень знаний нормативно-правовых актов, научной и учебной литературы недостаточен для глубокой проработки темы исследования, в результате ВКР содержит результаты поверхностного анализа данных. Отдельные выводы и предложения по решению проблемы (проблем) нельзя считать верными, целесообразными и обоснованными.</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7"/>
              <w:widowControl/>
              <w:spacing w:line="240" w:lineRule="auto"/>
              <w:ind w:firstLine="0"/>
              <w:jc w:val="center"/>
              <w:rPr>
                <w:rStyle w:val="FontStyle63"/>
              </w:rPr>
            </w:pPr>
            <w:r>
              <w:rPr>
                <w:rStyle w:val="FontStyle63"/>
              </w:rPr>
              <w:t>3 «удовлетворительно»</w:t>
            </w:r>
          </w:p>
        </w:tc>
      </w:tr>
      <w:tr w:rsidR="00DD4F63">
        <w:tblPrEx>
          <w:tblCellMar>
            <w:top w:w="0" w:type="dxa"/>
            <w:bottom w:w="0" w:type="dxa"/>
          </w:tblCellMar>
        </w:tblPrEx>
        <w:tc>
          <w:tcPr>
            <w:tcW w:w="7056" w:type="dxa"/>
            <w:tcBorders>
              <w:top w:val="single" w:sz="6" w:space="0" w:color="auto"/>
              <w:left w:val="single" w:sz="6" w:space="0" w:color="auto"/>
              <w:bottom w:val="single" w:sz="6" w:space="0" w:color="auto"/>
              <w:right w:val="single" w:sz="6" w:space="0" w:color="auto"/>
            </w:tcBorders>
          </w:tcPr>
          <w:p w:rsidR="00DD4F63" w:rsidRDefault="00DD4F63">
            <w:pPr>
              <w:pStyle w:val="Style18"/>
              <w:widowControl/>
              <w:spacing w:line="317" w:lineRule="exact"/>
              <w:rPr>
                <w:rStyle w:val="FontStyle63"/>
              </w:rPr>
            </w:pPr>
            <w:r>
              <w:rPr>
                <w:rStyle w:val="FontStyle63"/>
              </w:rPr>
              <w:t>ВКР характеризуется нарушением последовательности изложения материала. В отдельных моментах не соблюдены требования к содержанию структурных элементов ВКР. При выполнении ВКР используются информационные технологии. В оформлении ВКР допущены незначительные нарушения.</w:t>
            </w:r>
          </w:p>
          <w:p w:rsidR="00DD4F63" w:rsidRDefault="00DD4F63">
            <w:pPr>
              <w:pStyle w:val="Style18"/>
              <w:widowControl/>
              <w:spacing w:line="317" w:lineRule="exact"/>
              <w:rPr>
                <w:rStyle w:val="FontStyle63"/>
              </w:rPr>
            </w:pPr>
            <w:r>
              <w:rPr>
                <w:rStyle w:val="FontStyle63"/>
              </w:rPr>
              <w:t>В отзывах руководителя и рецензента имеются замечания по содержанию ВКР.</w:t>
            </w:r>
          </w:p>
          <w:p w:rsidR="00DD4F63" w:rsidRDefault="00DD4F63">
            <w:pPr>
              <w:pStyle w:val="Style18"/>
              <w:widowControl/>
              <w:spacing w:line="317" w:lineRule="exact"/>
              <w:rPr>
                <w:rStyle w:val="FontStyle63"/>
              </w:rPr>
            </w:pPr>
            <w:r>
              <w:rPr>
                <w:rStyle w:val="FontStyle63"/>
              </w:rPr>
              <w:t>При защите ВКР студент проявляет неуверенность, отдельные предложения, которые вносит студент, не могут считаться целесообразными и обоснованными.</w:t>
            </w:r>
          </w:p>
          <w:p w:rsidR="00DD4F63" w:rsidRDefault="00DD4F63">
            <w:pPr>
              <w:pStyle w:val="Style18"/>
              <w:widowControl/>
              <w:spacing w:line="317" w:lineRule="exact"/>
              <w:rPr>
                <w:rStyle w:val="FontStyle63"/>
              </w:rPr>
            </w:pPr>
            <w:r>
              <w:rPr>
                <w:rStyle w:val="FontStyle63"/>
              </w:rPr>
              <w:t>Во время доклада использует наглядные пособия (таблицы, схемы, графики и т. п.) или раздаточный материал.</w:t>
            </w:r>
          </w:p>
          <w:p w:rsidR="00DD4F63" w:rsidRDefault="00DD4F63">
            <w:pPr>
              <w:pStyle w:val="Style18"/>
              <w:widowControl/>
              <w:spacing w:line="317" w:lineRule="exact"/>
              <w:rPr>
                <w:rStyle w:val="FontStyle63"/>
              </w:rPr>
            </w:pPr>
            <w:r>
              <w:rPr>
                <w:rStyle w:val="FontStyle63"/>
              </w:rPr>
              <w:t>Студент не дает полных, аргументированных ответов на заданные вопросы.</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7056" w:type="dxa"/>
            <w:tcBorders>
              <w:top w:val="single" w:sz="6" w:space="0" w:color="auto"/>
              <w:left w:val="single" w:sz="6" w:space="0" w:color="auto"/>
              <w:bottom w:val="single" w:sz="6" w:space="0" w:color="auto"/>
              <w:right w:val="single" w:sz="6" w:space="0" w:color="auto"/>
            </w:tcBorders>
          </w:tcPr>
          <w:p w:rsidR="00DD4F63" w:rsidRDefault="00DD4F63">
            <w:pPr>
              <w:pStyle w:val="Style18"/>
              <w:widowControl/>
              <w:spacing w:line="317" w:lineRule="exact"/>
              <w:rPr>
                <w:rStyle w:val="FontStyle63"/>
              </w:rPr>
            </w:pPr>
            <w:r>
              <w:rPr>
                <w:rStyle w:val="FontStyle63"/>
              </w:rPr>
              <w:t>Содержание ВКР не соответствует теме, цели и задачам исследования. Отсутствует умение работать с источниками информации, проводить анализ данных, обобщать материал, делать верные выводы и обосновывать их.</w:t>
            </w:r>
          </w:p>
          <w:p w:rsidR="00DD4F63" w:rsidRDefault="00DD4F63">
            <w:pPr>
              <w:pStyle w:val="Style18"/>
              <w:widowControl/>
              <w:spacing w:line="317" w:lineRule="exact"/>
              <w:rPr>
                <w:rStyle w:val="FontStyle63"/>
              </w:rPr>
            </w:pPr>
            <w:r>
              <w:rPr>
                <w:rStyle w:val="FontStyle63"/>
              </w:rPr>
              <w:t>Отсутствует логичность и последовательность в изложении материала. При выполнении ВКР используются информационные технологии. В оформлении работы допущены серьезные нарушения.</w:t>
            </w:r>
          </w:p>
          <w:p w:rsidR="00DD4F63" w:rsidRDefault="00DD4F63">
            <w:pPr>
              <w:pStyle w:val="Style18"/>
              <w:widowControl/>
              <w:spacing w:line="317" w:lineRule="exact"/>
              <w:rPr>
                <w:rStyle w:val="FontStyle63"/>
              </w:rPr>
            </w:pPr>
            <w:r>
              <w:rPr>
                <w:rStyle w:val="FontStyle63"/>
              </w:rPr>
              <w:t>В отзывах руководителя и рецензента имеются существенные критические замечания.</w:t>
            </w:r>
          </w:p>
          <w:p w:rsidR="00DD4F63" w:rsidRDefault="00DD4F63">
            <w:pPr>
              <w:pStyle w:val="Style18"/>
              <w:widowControl/>
              <w:spacing w:line="317" w:lineRule="exact"/>
              <w:rPr>
                <w:rStyle w:val="FontStyle63"/>
              </w:rPr>
            </w:pPr>
            <w:r>
              <w:rPr>
                <w:rStyle w:val="FontStyle63"/>
              </w:rPr>
              <w:t>При защите ВКР студент не может ответить на замечания рецензента, аргументировать собственную точку зрения, объяснить выводы, сделанные в работе.</w:t>
            </w:r>
          </w:p>
          <w:p w:rsidR="00DD4F63" w:rsidRDefault="00DD4F63">
            <w:pPr>
              <w:pStyle w:val="Style18"/>
              <w:widowControl/>
              <w:spacing w:line="317" w:lineRule="exact"/>
              <w:rPr>
                <w:rStyle w:val="FontStyle63"/>
              </w:rPr>
            </w:pPr>
            <w:r>
              <w:rPr>
                <w:rStyle w:val="FontStyle63"/>
              </w:rPr>
              <w:t>На защите отсутствуют наглядные пособия или раздаточный материал.</w:t>
            </w:r>
          </w:p>
          <w:p w:rsidR="00DD4F63" w:rsidRDefault="00DD4F63">
            <w:pPr>
              <w:pStyle w:val="Style18"/>
              <w:widowControl/>
              <w:spacing w:line="317" w:lineRule="exact"/>
              <w:rPr>
                <w:rStyle w:val="FontStyle63"/>
              </w:rPr>
            </w:pPr>
            <w:r>
              <w:rPr>
                <w:rStyle w:val="FontStyle63"/>
              </w:rPr>
              <w:t>Студент затрудняется отвечать на поставленные вопросы по теме, не знает теории вопроса, при ответе допускает существенные ошибки.</w:t>
            </w:r>
          </w:p>
        </w:tc>
        <w:tc>
          <w:tcPr>
            <w:tcW w:w="2986" w:type="dxa"/>
            <w:tcBorders>
              <w:top w:val="single" w:sz="6" w:space="0" w:color="auto"/>
              <w:left w:val="single" w:sz="6" w:space="0" w:color="auto"/>
              <w:bottom w:val="single" w:sz="6" w:space="0" w:color="auto"/>
              <w:right w:val="single" w:sz="6" w:space="0" w:color="auto"/>
            </w:tcBorders>
          </w:tcPr>
          <w:p w:rsidR="00DD4F63" w:rsidRDefault="00DD4F63">
            <w:pPr>
              <w:pStyle w:val="Style18"/>
              <w:widowControl/>
              <w:spacing w:line="240" w:lineRule="auto"/>
              <w:jc w:val="left"/>
              <w:rPr>
                <w:rStyle w:val="FontStyle63"/>
              </w:rPr>
            </w:pPr>
            <w:r>
              <w:rPr>
                <w:rStyle w:val="FontStyle63"/>
              </w:rPr>
              <w:t>2 «неудовлетворительно»</w:t>
            </w:r>
          </w:p>
        </w:tc>
      </w:tr>
    </w:tbl>
    <w:p w:rsidR="00DD4F63" w:rsidRDefault="00DD4F63">
      <w:pPr>
        <w:pStyle w:val="Style6"/>
        <w:widowControl/>
        <w:spacing w:before="67" w:line="240" w:lineRule="auto"/>
        <w:jc w:val="right"/>
        <w:rPr>
          <w:rStyle w:val="FontStyle58"/>
        </w:rPr>
      </w:pPr>
      <w:r>
        <w:rPr>
          <w:rStyle w:val="FontStyle58"/>
        </w:rPr>
        <w:lastRenderedPageBreak/>
        <w:t>Приложение 6</w:t>
      </w:r>
    </w:p>
    <w:p w:rsidR="00DD4F63" w:rsidRDefault="00DD4F63">
      <w:pPr>
        <w:pStyle w:val="Style6"/>
        <w:widowControl/>
        <w:spacing w:before="14" w:line="240" w:lineRule="auto"/>
        <w:rPr>
          <w:rStyle w:val="FontStyle58"/>
        </w:rPr>
      </w:pPr>
      <w:r>
        <w:rPr>
          <w:rStyle w:val="FontStyle58"/>
        </w:rPr>
        <w:t>Процедура защиты выпускной квалификационной работы</w:t>
      </w:r>
    </w:p>
    <w:p w:rsidR="00DD4F63" w:rsidRDefault="00DD4F63">
      <w:pPr>
        <w:pStyle w:val="Style13"/>
        <w:widowControl/>
        <w:spacing w:line="240" w:lineRule="exact"/>
        <w:ind w:firstLine="706"/>
        <w:rPr>
          <w:sz w:val="20"/>
          <w:szCs w:val="20"/>
        </w:rPr>
      </w:pPr>
    </w:p>
    <w:p w:rsidR="00DD4F63" w:rsidRDefault="00DD4F63">
      <w:pPr>
        <w:pStyle w:val="Style13"/>
        <w:widowControl/>
        <w:spacing w:before="82"/>
        <w:ind w:firstLine="706"/>
        <w:rPr>
          <w:rStyle w:val="FontStyle62"/>
        </w:rPr>
      </w:pPr>
      <w:r>
        <w:rPr>
          <w:rStyle w:val="FontStyle62"/>
        </w:rPr>
        <w:t xml:space="preserve">Заседания ГЭК проводятся по заранее утвержденному </w:t>
      </w:r>
      <w:r w:rsidR="006C3C6B">
        <w:rPr>
          <w:rStyle w:val="FontStyle62"/>
        </w:rPr>
        <w:t>директором</w:t>
      </w:r>
      <w:r w:rsidR="00984A63">
        <w:rPr>
          <w:rStyle w:val="FontStyle62"/>
        </w:rPr>
        <w:t xml:space="preserve"> Института</w:t>
      </w:r>
      <w:r>
        <w:rPr>
          <w:rStyle w:val="FontStyle62"/>
        </w:rPr>
        <w:t xml:space="preserve"> графику проведения государственной итоговой аттестации.</w:t>
      </w:r>
    </w:p>
    <w:p w:rsidR="00DD4F63" w:rsidRDefault="00DD4F63">
      <w:pPr>
        <w:pStyle w:val="Style13"/>
        <w:widowControl/>
        <w:ind w:firstLine="706"/>
        <w:rPr>
          <w:rStyle w:val="FontStyle62"/>
        </w:rPr>
      </w:pPr>
      <w:r>
        <w:rPr>
          <w:rStyle w:val="FontStyle62"/>
        </w:rPr>
        <w:t>На заседании, кроме председателя и членов ГЭК, могут присутствовать приглашенные лица: представители предприятий, организаций и их объединений, направление деятельности которых соответствует области профессиональной деятельности, к которой готовятся выпускники; руководители и консультанты ВКР; преподаватели и студенты Колледжа; родители и представители выпускников.</w:t>
      </w:r>
    </w:p>
    <w:p w:rsidR="00DD4F63" w:rsidRDefault="00DD4F63">
      <w:pPr>
        <w:pStyle w:val="Style13"/>
        <w:widowControl/>
        <w:ind w:firstLine="710"/>
        <w:rPr>
          <w:rStyle w:val="FontStyle62"/>
        </w:rPr>
      </w:pPr>
      <w:r>
        <w:rPr>
          <w:rStyle w:val="FontStyle62"/>
        </w:rPr>
        <w:t>Для проведения защиты ВКР отводится специально подготовленный кабинет, оборудованный:</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рабочими местами для председателя и членов ГЭК;</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компьютером, мультимедийным проектором, экраном;</w:t>
      </w:r>
    </w:p>
    <w:p w:rsidR="00DD4F63" w:rsidRDefault="00DD4F63">
      <w:pPr>
        <w:pStyle w:val="Style9"/>
        <w:widowControl/>
        <w:tabs>
          <w:tab w:val="left" w:pos="1051"/>
        </w:tabs>
        <w:ind w:firstLine="706"/>
        <w:rPr>
          <w:rStyle w:val="FontStyle62"/>
        </w:rPr>
      </w:pPr>
      <w:r>
        <w:rPr>
          <w:rStyle w:val="FontStyle62"/>
        </w:rPr>
        <w:t>-</w:t>
      </w:r>
      <w:r>
        <w:rPr>
          <w:rStyle w:val="FontStyle62"/>
          <w:sz w:val="20"/>
          <w:szCs w:val="20"/>
        </w:rPr>
        <w:tab/>
      </w:r>
      <w:r>
        <w:rPr>
          <w:rStyle w:val="FontStyle62"/>
        </w:rPr>
        <w:t>лицензионным программным обеспечением общего и специального назначения.</w:t>
      </w:r>
    </w:p>
    <w:p w:rsidR="00DD4F63" w:rsidRDefault="00DD4F63">
      <w:pPr>
        <w:pStyle w:val="Style13"/>
        <w:widowControl/>
        <w:ind w:left="710" w:firstLine="0"/>
        <w:jc w:val="left"/>
        <w:rPr>
          <w:rStyle w:val="FontStyle62"/>
        </w:rPr>
      </w:pPr>
      <w:r>
        <w:rPr>
          <w:rStyle w:val="FontStyle62"/>
        </w:rPr>
        <w:t>На заседании ГЭК секретарь представляет следующие документы:</w:t>
      </w:r>
    </w:p>
    <w:p w:rsidR="00DD4F63" w:rsidRDefault="00DD4F63" w:rsidP="001A41EC">
      <w:pPr>
        <w:pStyle w:val="Style9"/>
        <w:widowControl/>
        <w:numPr>
          <w:ilvl w:val="0"/>
          <w:numId w:val="21"/>
        </w:numPr>
        <w:tabs>
          <w:tab w:val="left" w:pos="922"/>
        </w:tabs>
        <w:ind w:left="710" w:firstLine="0"/>
        <w:jc w:val="left"/>
        <w:rPr>
          <w:rStyle w:val="FontStyle62"/>
        </w:rPr>
      </w:pPr>
      <w:r>
        <w:rPr>
          <w:rStyle w:val="FontStyle62"/>
        </w:rPr>
        <w:t>стандарт специальности;</w:t>
      </w:r>
    </w:p>
    <w:p w:rsidR="00DD4F63" w:rsidRDefault="00DD4F63" w:rsidP="001A41EC">
      <w:pPr>
        <w:pStyle w:val="Style9"/>
        <w:widowControl/>
        <w:numPr>
          <w:ilvl w:val="0"/>
          <w:numId w:val="21"/>
        </w:numPr>
        <w:tabs>
          <w:tab w:val="left" w:pos="922"/>
        </w:tabs>
        <w:ind w:left="710" w:firstLine="0"/>
        <w:jc w:val="left"/>
        <w:rPr>
          <w:rStyle w:val="FontStyle62"/>
        </w:rPr>
      </w:pPr>
      <w:r>
        <w:rPr>
          <w:rStyle w:val="FontStyle62"/>
        </w:rPr>
        <w:t>программа государственной итоговой аттестации;</w:t>
      </w:r>
    </w:p>
    <w:p w:rsidR="00DD4F63" w:rsidRDefault="00DD4F63" w:rsidP="001A41EC">
      <w:pPr>
        <w:pStyle w:val="Style9"/>
        <w:widowControl/>
        <w:numPr>
          <w:ilvl w:val="0"/>
          <w:numId w:val="21"/>
        </w:numPr>
        <w:tabs>
          <w:tab w:val="left" w:pos="922"/>
        </w:tabs>
        <w:ind w:left="710" w:firstLine="0"/>
        <w:jc w:val="left"/>
        <w:rPr>
          <w:rStyle w:val="FontStyle62"/>
        </w:rPr>
      </w:pPr>
      <w:r>
        <w:rPr>
          <w:rStyle w:val="FontStyle62"/>
        </w:rPr>
        <w:t>приказ о составе ГЭК;</w:t>
      </w:r>
    </w:p>
    <w:p w:rsidR="00DD4F63" w:rsidRDefault="00DD4F63">
      <w:pPr>
        <w:pStyle w:val="Style9"/>
        <w:widowControl/>
        <w:tabs>
          <w:tab w:val="left" w:pos="917"/>
        </w:tabs>
        <w:ind w:firstLine="706"/>
        <w:rPr>
          <w:rStyle w:val="FontStyle62"/>
        </w:rPr>
      </w:pPr>
      <w:r>
        <w:rPr>
          <w:rStyle w:val="FontStyle62"/>
        </w:rPr>
        <w:t>-</w:t>
      </w:r>
      <w:r>
        <w:rPr>
          <w:rStyle w:val="FontStyle62"/>
          <w:sz w:val="20"/>
          <w:szCs w:val="20"/>
        </w:rPr>
        <w:tab/>
      </w:r>
      <w:r>
        <w:rPr>
          <w:rStyle w:val="FontStyle62"/>
        </w:rPr>
        <w:t>приказ об утверждении тематики выпускных квалификационных работ по специальности;</w:t>
      </w:r>
    </w:p>
    <w:p w:rsidR="00DD4F63" w:rsidRDefault="00DD4F63">
      <w:pPr>
        <w:pStyle w:val="Style9"/>
        <w:widowControl/>
        <w:tabs>
          <w:tab w:val="left" w:pos="922"/>
        </w:tabs>
        <w:ind w:left="710" w:firstLine="0"/>
        <w:jc w:val="left"/>
        <w:rPr>
          <w:rStyle w:val="FontStyle62"/>
        </w:rPr>
      </w:pPr>
      <w:r>
        <w:rPr>
          <w:rStyle w:val="FontStyle62"/>
        </w:rPr>
        <w:t>-</w:t>
      </w:r>
      <w:r>
        <w:rPr>
          <w:rStyle w:val="FontStyle62"/>
          <w:sz w:val="20"/>
          <w:szCs w:val="20"/>
        </w:rPr>
        <w:tab/>
      </w:r>
      <w:r>
        <w:rPr>
          <w:rStyle w:val="FontStyle62"/>
        </w:rPr>
        <w:t>приказ о допуске студентов к государственной итоговой аттестации;</w:t>
      </w:r>
    </w:p>
    <w:p w:rsidR="00DD4F63" w:rsidRDefault="00DD4F63">
      <w:pPr>
        <w:pStyle w:val="Style9"/>
        <w:widowControl/>
        <w:tabs>
          <w:tab w:val="left" w:pos="917"/>
        </w:tabs>
        <w:ind w:firstLine="706"/>
        <w:rPr>
          <w:rStyle w:val="FontStyle62"/>
        </w:rPr>
      </w:pPr>
      <w:r>
        <w:rPr>
          <w:rStyle w:val="FontStyle62"/>
        </w:rPr>
        <w:t>-</w:t>
      </w:r>
      <w:r>
        <w:rPr>
          <w:rStyle w:val="FontStyle62"/>
          <w:sz w:val="20"/>
          <w:szCs w:val="20"/>
        </w:rPr>
        <w:tab/>
      </w:r>
      <w:r>
        <w:rPr>
          <w:rStyle w:val="FontStyle62"/>
        </w:rPr>
        <w:t>сводная ведомость результатов освоения выпускниками образовательной программы СПО по специальности;</w:t>
      </w:r>
    </w:p>
    <w:p w:rsidR="00DD4F63" w:rsidRDefault="00DD4F63">
      <w:pPr>
        <w:pStyle w:val="Style9"/>
        <w:widowControl/>
        <w:tabs>
          <w:tab w:val="left" w:pos="922"/>
        </w:tabs>
        <w:ind w:left="710" w:firstLine="0"/>
        <w:jc w:val="left"/>
        <w:rPr>
          <w:rStyle w:val="FontStyle62"/>
        </w:rPr>
      </w:pPr>
      <w:r>
        <w:rPr>
          <w:rStyle w:val="FontStyle62"/>
        </w:rPr>
        <w:t>-</w:t>
      </w:r>
      <w:r>
        <w:rPr>
          <w:rStyle w:val="FontStyle62"/>
          <w:sz w:val="20"/>
          <w:szCs w:val="20"/>
        </w:rPr>
        <w:tab/>
      </w:r>
      <w:r>
        <w:rPr>
          <w:rStyle w:val="FontStyle62"/>
        </w:rPr>
        <w:t>зачетные книжки выпускников;</w:t>
      </w:r>
    </w:p>
    <w:p w:rsidR="00DD4F63" w:rsidRDefault="00DD4F63">
      <w:pPr>
        <w:pStyle w:val="Style13"/>
        <w:widowControl/>
        <w:ind w:firstLine="706"/>
        <w:rPr>
          <w:rStyle w:val="FontStyle62"/>
        </w:rPr>
      </w:pPr>
      <w:r>
        <w:rPr>
          <w:rStyle w:val="FontStyle62"/>
        </w:rPr>
        <w:t>-- завершенные, оформленные ВКР выпускников с документами, которые прилагаются к ВКР: задания на ВКР, отзывы руководителей ВКР, внешние рецензии, презентация для представления дипломной работы (дипломного проекта);</w:t>
      </w:r>
    </w:p>
    <w:p w:rsidR="00DD4F63" w:rsidRDefault="00DD4F63" w:rsidP="001A41EC">
      <w:pPr>
        <w:pStyle w:val="Style9"/>
        <w:widowControl/>
        <w:numPr>
          <w:ilvl w:val="0"/>
          <w:numId w:val="28"/>
        </w:numPr>
        <w:tabs>
          <w:tab w:val="left" w:pos="1166"/>
        </w:tabs>
        <w:ind w:firstLine="710"/>
        <w:rPr>
          <w:rStyle w:val="FontStyle62"/>
        </w:rPr>
      </w:pPr>
      <w:r>
        <w:rPr>
          <w:rStyle w:val="FontStyle62"/>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 с изменениями, внесенными приказом Министерства образования и науки Российской Федерации от 17 ноября 2017г. № 1138;</w:t>
      </w:r>
    </w:p>
    <w:p w:rsidR="00DD4F63" w:rsidRDefault="00DD4F63" w:rsidP="001A41EC">
      <w:pPr>
        <w:pStyle w:val="Style9"/>
        <w:widowControl/>
        <w:numPr>
          <w:ilvl w:val="0"/>
          <w:numId w:val="28"/>
        </w:numPr>
        <w:tabs>
          <w:tab w:val="left" w:pos="1166"/>
        </w:tabs>
        <w:ind w:firstLine="710"/>
        <w:rPr>
          <w:rStyle w:val="FontStyle62"/>
        </w:rPr>
      </w:pPr>
      <w:r>
        <w:rPr>
          <w:rStyle w:val="FontStyle62"/>
        </w:rPr>
        <w:t>Локальн</w:t>
      </w:r>
      <w:r w:rsidR="00984A63">
        <w:rPr>
          <w:rStyle w:val="FontStyle62"/>
        </w:rPr>
        <w:t>ые нормативные акты Института</w:t>
      </w:r>
      <w:r>
        <w:rPr>
          <w:rStyle w:val="FontStyle62"/>
        </w:rPr>
        <w:t>, регламентирующие порядок проведения государственной итоговой аттестации по образовательным программам СПО.</w:t>
      </w:r>
    </w:p>
    <w:p w:rsidR="00DD4F63" w:rsidRDefault="00DD4F63">
      <w:pPr>
        <w:pStyle w:val="Style13"/>
        <w:widowControl/>
        <w:ind w:firstLine="701"/>
        <w:rPr>
          <w:rStyle w:val="FontStyle62"/>
        </w:rPr>
      </w:pPr>
      <w:r>
        <w:rPr>
          <w:rStyle w:val="FontStyle62"/>
        </w:rPr>
        <w:t>Продолжительность защиты ВКР не должна превышать 30 минут на одного обучающегося.</w:t>
      </w:r>
    </w:p>
    <w:p w:rsidR="00DD4F63" w:rsidRDefault="00DD4F63">
      <w:pPr>
        <w:pStyle w:val="Style13"/>
        <w:widowControl/>
        <w:ind w:left="710" w:firstLine="0"/>
        <w:jc w:val="left"/>
        <w:rPr>
          <w:rStyle w:val="FontStyle62"/>
        </w:rPr>
      </w:pPr>
      <w:r>
        <w:rPr>
          <w:rStyle w:val="FontStyle62"/>
        </w:rPr>
        <w:t>Процедура защиты включает:</w:t>
      </w:r>
    </w:p>
    <w:p w:rsidR="00DD4F63" w:rsidRDefault="00DD4F63">
      <w:pPr>
        <w:pStyle w:val="Style9"/>
        <w:widowControl/>
        <w:tabs>
          <w:tab w:val="left" w:pos="926"/>
        </w:tabs>
        <w:ind w:left="710" w:firstLine="0"/>
        <w:jc w:val="left"/>
        <w:rPr>
          <w:rStyle w:val="FontStyle62"/>
        </w:rPr>
      </w:pPr>
      <w:r>
        <w:rPr>
          <w:rStyle w:val="FontStyle62"/>
        </w:rPr>
        <w:t>-</w:t>
      </w:r>
      <w:r>
        <w:rPr>
          <w:rStyle w:val="FontStyle62"/>
          <w:sz w:val="20"/>
          <w:szCs w:val="20"/>
        </w:rPr>
        <w:tab/>
      </w:r>
      <w:r>
        <w:rPr>
          <w:rStyle w:val="FontStyle62"/>
        </w:rPr>
        <w:t>доклад выпускника (не более 10 минут);</w:t>
      </w:r>
    </w:p>
    <w:p w:rsidR="00DD4F63" w:rsidRDefault="00DD4F63" w:rsidP="001A41EC">
      <w:pPr>
        <w:pStyle w:val="Style9"/>
        <w:widowControl/>
        <w:numPr>
          <w:ilvl w:val="0"/>
          <w:numId w:val="24"/>
        </w:numPr>
        <w:tabs>
          <w:tab w:val="left" w:pos="926"/>
        </w:tabs>
        <w:spacing w:before="62"/>
        <w:ind w:left="710" w:firstLine="0"/>
        <w:jc w:val="left"/>
        <w:rPr>
          <w:rStyle w:val="FontStyle62"/>
        </w:rPr>
      </w:pPr>
      <w:r>
        <w:rPr>
          <w:rStyle w:val="FontStyle62"/>
        </w:rPr>
        <w:t>вопросы членов комиссии, ответы выпускника;</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чтение отзыва и рецензии;</w:t>
      </w:r>
    </w:p>
    <w:p w:rsidR="00DD4F63" w:rsidRDefault="00DD4F63" w:rsidP="001A41EC">
      <w:pPr>
        <w:pStyle w:val="Style9"/>
        <w:widowControl/>
        <w:numPr>
          <w:ilvl w:val="0"/>
          <w:numId w:val="24"/>
        </w:numPr>
        <w:tabs>
          <w:tab w:val="left" w:pos="926"/>
        </w:tabs>
        <w:ind w:left="710" w:firstLine="0"/>
        <w:jc w:val="left"/>
        <w:rPr>
          <w:rStyle w:val="FontStyle62"/>
        </w:rPr>
      </w:pPr>
      <w:r>
        <w:rPr>
          <w:rStyle w:val="FontStyle62"/>
        </w:rPr>
        <w:t>ответы выпускника на замечания, содержащиеся в отзыве и рецензии</w:t>
      </w:r>
    </w:p>
    <w:p w:rsidR="00DD4F63" w:rsidRDefault="00DD4F63">
      <w:pPr>
        <w:pStyle w:val="Style9"/>
        <w:widowControl/>
        <w:tabs>
          <w:tab w:val="left" w:pos="1104"/>
        </w:tabs>
        <w:ind w:firstLine="706"/>
        <w:rPr>
          <w:rStyle w:val="FontStyle62"/>
        </w:rPr>
      </w:pPr>
      <w:r>
        <w:rPr>
          <w:rStyle w:val="FontStyle62"/>
        </w:rPr>
        <w:t>-</w:t>
      </w:r>
      <w:r>
        <w:rPr>
          <w:rStyle w:val="FontStyle62"/>
          <w:sz w:val="20"/>
          <w:szCs w:val="20"/>
        </w:rPr>
        <w:tab/>
      </w:r>
      <w:r>
        <w:rPr>
          <w:rStyle w:val="FontStyle62"/>
        </w:rPr>
        <w:t>допускаются краткие выступления членов ГЭК, руководителя и рецензента ВКР.</w:t>
      </w:r>
    </w:p>
    <w:p w:rsidR="00DD4F63" w:rsidRDefault="00DD4F63">
      <w:pPr>
        <w:pStyle w:val="Style13"/>
        <w:widowControl/>
        <w:ind w:firstLine="710"/>
        <w:rPr>
          <w:rStyle w:val="FontStyle62"/>
        </w:rPr>
      </w:pPr>
      <w:r>
        <w:rPr>
          <w:rStyle w:val="FontStyle62"/>
        </w:rPr>
        <w:t>Председатель ГЭК дает возможность задать вопросы выпускнику после заслушивания его доклада не только членам ГЭК, но и лицам, присутствующим на защите ВКР.</w:t>
      </w:r>
    </w:p>
    <w:p w:rsidR="00DD4F63" w:rsidRDefault="00DD4F63">
      <w:pPr>
        <w:pStyle w:val="Style13"/>
        <w:widowControl/>
        <w:ind w:firstLine="706"/>
        <w:rPr>
          <w:rStyle w:val="FontStyle62"/>
        </w:rPr>
      </w:pPr>
      <w:r>
        <w:rPr>
          <w:rStyle w:val="FontStyle62"/>
        </w:rPr>
        <w:lastRenderedPageBreak/>
        <w:t>Выпускник знакомится с замечаниями, содержащимися в отзыве и рецензии заблаговременно, не позднее, чем за 2 дня до защиты, для того, чтобы подготовить ответы на них.</w:t>
      </w:r>
    </w:p>
    <w:p w:rsidR="00DD4F63" w:rsidRDefault="00DD4F63">
      <w:pPr>
        <w:pStyle w:val="Style6"/>
        <w:widowControl/>
        <w:spacing w:before="67" w:line="240" w:lineRule="auto"/>
        <w:ind w:left="3283"/>
        <w:jc w:val="left"/>
        <w:rPr>
          <w:rStyle w:val="FontStyle58"/>
        </w:rPr>
      </w:pPr>
      <w:r>
        <w:rPr>
          <w:rStyle w:val="FontStyle58"/>
        </w:rPr>
        <w:t>Форма протокола заседания ГЭК</w:t>
      </w:r>
    </w:p>
    <w:p w:rsidR="00DD4F63" w:rsidRDefault="00DD4F63">
      <w:pPr>
        <w:pStyle w:val="Style16"/>
        <w:widowControl/>
        <w:spacing w:line="240" w:lineRule="exact"/>
        <w:ind w:left="1829" w:right="1834" w:firstLine="0"/>
        <w:jc w:val="center"/>
        <w:rPr>
          <w:sz w:val="20"/>
          <w:szCs w:val="20"/>
        </w:rPr>
      </w:pPr>
    </w:p>
    <w:p w:rsidR="00DD4F63" w:rsidRDefault="00984A63">
      <w:pPr>
        <w:pStyle w:val="Style27"/>
        <w:widowControl/>
        <w:spacing w:line="250" w:lineRule="exact"/>
        <w:ind w:left="1315" w:right="1325"/>
        <w:rPr>
          <w:rStyle w:val="FontStyle60"/>
        </w:rPr>
      </w:pPr>
      <w:r>
        <w:rPr>
          <w:rStyle w:val="FontStyle60"/>
        </w:rPr>
        <w:t>Автономная некоммерческая профессиональная образовательная организация «Институт Развития Бизнеса и Стратегий»</w:t>
      </w:r>
    </w:p>
    <w:p w:rsidR="00DD4F63" w:rsidRDefault="00DD4F63" w:rsidP="00984A63">
      <w:pPr>
        <w:pStyle w:val="Style6"/>
        <w:widowControl/>
        <w:spacing w:line="240" w:lineRule="exact"/>
        <w:jc w:val="left"/>
        <w:rPr>
          <w:sz w:val="20"/>
          <w:szCs w:val="20"/>
        </w:rPr>
      </w:pPr>
    </w:p>
    <w:p w:rsidR="00DD4F63" w:rsidRDefault="00DD4F63">
      <w:pPr>
        <w:pStyle w:val="Style6"/>
        <w:widowControl/>
        <w:tabs>
          <w:tab w:val="left" w:leader="underscore" w:pos="2299"/>
        </w:tabs>
        <w:spacing w:before="163" w:line="322" w:lineRule="exact"/>
        <w:rPr>
          <w:rStyle w:val="FontStyle58"/>
        </w:rPr>
      </w:pPr>
      <w:r>
        <w:rPr>
          <w:rStyle w:val="FontStyle58"/>
        </w:rPr>
        <w:t>Протокол №</w:t>
      </w:r>
      <w:r>
        <w:rPr>
          <w:rStyle w:val="FontStyle58"/>
        </w:rPr>
        <w:tab/>
      </w:r>
    </w:p>
    <w:p w:rsidR="00DD4F63" w:rsidRDefault="00DD4F63">
      <w:pPr>
        <w:pStyle w:val="Style5"/>
        <w:widowControl/>
        <w:spacing w:line="322" w:lineRule="exact"/>
        <w:ind w:left="931"/>
        <w:rPr>
          <w:rStyle w:val="FontStyle58"/>
        </w:rPr>
      </w:pPr>
      <w:r>
        <w:rPr>
          <w:rStyle w:val="FontStyle58"/>
        </w:rPr>
        <w:t>заседания государственной экзаменационной комиссии по защите выпускной квалификационной работы (дипломной работы/проекта) и присвоения квалификации по специальности</w:t>
      </w:r>
    </w:p>
    <w:p w:rsidR="00DD4F63" w:rsidRDefault="00DD4F63">
      <w:pPr>
        <w:pStyle w:val="Style1"/>
        <w:widowControl/>
        <w:spacing w:line="240" w:lineRule="exact"/>
        <w:jc w:val="center"/>
        <w:rPr>
          <w:sz w:val="20"/>
          <w:szCs w:val="20"/>
        </w:rPr>
      </w:pPr>
    </w:p>
    <w:p w:rsidR="00DD4F63" w:rsidRDefault="00DD4F63">
      <w:pPr>
        <w:pStyle w:val="Style1"/>
        <w:widowControl/>
        <w:spacing w:before="110" w:line="240" w:lineRule="auto"/>
        <w:jc w:val="center"/>
        <w:rPr>
          <w:rStyle w:val="FontStyle62"/>
        </w:rPr>
      </w:pPr>
      <w:r>
        <w:rPr>
          <w:rStyle w:val="FontStyle62"/>
        </w:rPr>
        <w:t>код и наименование специальности</w:t>
      </w:r>
    </w:p>
    <w:p w:rsidR="00DD4F63" w:rsidRDefault="00DD4F63">
      <w:pPr>
        <w:pStyle w:val="Style1"/>
        <w:widowControl/>
        <w:spacing w:line="240" w:lineRule="exact"/>
        <w:jc w:val="both"/>
        <w:rPr>
          <w:sz w:val="20"/>
          <w:szCs w:val="20"/>
        </w:rPr>
      </w:pPr>
    </w:p>
    <w:p w:rsidR="00DD4F63" w:rsidRDefault="00DD4F63">
      <w:pPr>
        <w:pStyle w:val="Style1"/>
        <w:widowControl/>
        <w:spacing w:line="240" w:lineRule="exact"/>
        <w:jc w:val="both"/>
        <w:rPr>
          <w:sz w:val="20"/>
          <w:szCs w:val="20"/>
        </w:rPr>
      </w:pPr>
    </w:p>
    <w:p w:rsidR="00DD4F63" w:rsidRDefault="00DD4F63">
      <w:pPr>
        <w:pStyle w:val="Style1"/>
        <w:widowControl/>
        <w:tabs>
          <w:tab w:val="left" w:leader="underscore" w:pos="3600"/>
        </w:tabs>
        <w:spacing w:before="168" w:line="322" w:lineRule="exact"/>
        <w:jc w:val="both"/>
        <w:rPr>
          <w:rStyle w:val="FontStyle62"/>
        </w:rPr>
      </w:pPr>
      <w:r>
        <w:rPr>
          <w:rStyle w:val="FontStyle62"/>
        </w:rPr>
        <w:t>Форма обучения</w:t>
      </w:r>
      <w:r>
        <w:rPr>
          <w:rStyle w:val="FontStyle62"/>
        </w:rPr>
        <w:tab/>
      </w:r>
    </w:p>
    <w:p w:rsidR="00DD4F63" w:rsidRDefault="00DD4F63">
      <w:pPr>
        <w:pStyle w:val="Style1"/>
        <w:widowControl/>
        <w:tabs>
          <w:tab w:val="left" w:leader="underscore" w:pos="3566"/>
        </w:tabs>
        <w:spacing w:line="322" w:lineRule="exact"/>
        <w:jc w:val="both"/>
        <w:rPr>
          <w:rStyle w:val="FontStyle62"/>
        </w:rPr>
      </w:pPr>
      <w:r>
        <w:rPr>
          <w:rStyle w:val="FontStyle62"/>
        </w:rPr>
        <w:t>Дата заседания</w:t>
      </w:r>
      <w:r>
        <w:rPr>
          <w:rStyle w:val="FontStyle62"/>
        </w:rPr>
        <w:tab/>
      </w:r>
    </w:p>
    <w:p w:rsidR="00DD4F63" w:rsidRDefault="00103A4B">
      <w:pPr>
        <w:pStyle w:val="Style1"/>
        <w:widowControl/>
        <w:spacing w:line="322" w:lineRule="exact"/>
        <w:rPr>
          <w:rStyle w:val="FontStyle62"/>
        </w:rPr>
      </w:pPr>
      <w:r>
        <w:rPr>
          <w:noProof/>
        </w:rPr>
        <mc:AlternateContent>
          <mc:Choice Requires="wpg">
            <w:drawing>
              <wp:anchor distT="170815" distB="0" distL="24130" distR="24130" simplePos="0" relativeHeight="251659776" behindDoc="0" locked="0" layoutInCell="1" allowOverlap="1">
                <wp:simplePos x="0" y="0"/>
                <wp:positionH relativeFrom="margin">
                  <wp:posOffset>-12065</wp:posOffset>
                </wp:positionH>
                <wp:positionV relativeFrom="paragraph">
                  <wp:posOffset>2484120</wp:posOffset>
                </wp:positionV>
                <wp:extent cx="6428105" cy="2158365"/>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2158365"/>
                          <a:chOff x="1176" y="11246"/>
                          <a:chExt cx="10123" cy="3399"/>
                        </a:xfrm>
                      </wpg:grpSpPr>
                      <wps:wsp>
                        <wps:cNvPr id="2" name="Text Box 6"/>
                        <wps:cNvSpPr txBox="1">
                          <a:spLocks noChangeArrowheads="1"/>
                        </wps:cNvSpPr>
                        <wps:spPr bwMode="auto">
                          <a:xfrm>
                            <a:off x="1176" y="12672"/>
                            <a:ext cx="10123" cy="19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379"/>
                                <w:gridCol w:w="3360"/>
                                <w:gridCol w:w="317"/>
                                <w:gridCol w:w="3067"/>
                              </w:tblGrid>
                              <w:tr w:rsidR="00DD4F63">
                                <w:tblPrEx>
                                  <w:tblCellMar>
                                    <w:top w:w="0" w:type="dxa"/>
                                    <w:bottom w:w="0" w:type="dxa"/>
                                  </w:tblCellMar>
                                </w:tblPrEx>
                                <w:tc>
                                  <w:tcPr>
                                    <w:tcW w:w="3379"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Фамилия, имя, отчество</w:t>
                                    </w:r>
                                  </w:p>
                                </w:tc>
                                <w:tc>
                                  <w:tcPr>
                                    <w:tcW w:w="3384"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Занимаемая должность</w:t>
                                    </w:r>
                                  </w:p>
                                </w:tc>
                              </w:tr>
                              <w:tr w:rsidR="00DD4F63">
                                <w:tblPrEx>
                                  <w:tblCellMar>
                                    <w:top w:w="0" w:type="dxa"/>
                                    <w:bottom w:w="0" w:type="dxa"/>
                                  </w:tblCellMar>
                                </w:tblPrEx>
                                <w:tc>
                                  <w:tcPr>
                                    <w:tcW w:w="3379"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ind w:left="5" w:hanging="5"/>
                                      <w:rPr>
                                        <w:rStyle w:val="FontStyle62"/>
                                      </w:rPr>
                                    </w:pPr>
                                    <w:r>
                                      <w:rPr>
                                        <w:rStyle w:val="FontStyle62"/>
                                      </w:rPr>
                                      <w:t>Руководитель дипломной работы (проекта)</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84"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3379"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Рецензент</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84"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txbxContent>
                        </wps:txbx>
                        <wps:bodyPr rot="0" vert="horz" wrap="square" lIns="0" tIns="0" rIns="0" bIns="0" anchor="t" anchorCtr="0" upright="1">
                          <a:noAutofit/>
                        </wps:bodyPr>
                      </wps:wsp>
                      <wps:wsp>
                        <wps:cNvPr id="3" name="Text Box 7"/>
                        <wps:cNvSpPr txBox="1">
                          <a:spLocks noChangeArrowheads="1"/>
                        </wps:cNvSpPr>
                        <wps:spPr bwMode="auto">
                          <a:xfrm>
                            <a:off x="1306" y="11246"/>
                            <a:ext cx="9436" cy="14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4F63" w:rsidRDefault="00DD4F63">
                              <w:pPr>
                                <w:pStyle w:val="Style1"/>
                                <w:widowControl/>
                                <w:spacing w:line="240" w:lineRule="auto"/>
                                <w:rPr>
                                  <w:rStyle w:val="FontStyle62"/>
                                </w:rPr>
                              </w:pPr>
                              <w:r>
                                <w:rPr>
                                  <w:rStyle w:val="FontStyle63"/>
                                </w:rPr>
                                <w:t xml:space="preserve">1. </w:t>
                              </w:r>
                              <w:r>
                                <w:rPr>
                                  <w:rStyle w:val="FontStyle62"/>
                                </w:rPr>
                                <w:t>Слушали:</w:t>
                              </w:r>
                            </w:p>
                            <w:p w:rsidR="00DD4F63" w:rsidRDefault="00DD4F63">
                              <w:pPr>
                                <w:pStyle w:val="Style23"/>
                                <w:widowControl/>
                                <w:tabs>
                                  <w:tab w:val="left" w:leader="underscore" w:pos="9437"/>
                                </w:tabs>
                                <w:spacing w:before="19"/>
                                <w:jc w:val="both"/>
                                <w:rPr>
                                  <w:rStyle w:val="FontStyle54"/>
                                </w:rPr>
                              </w:pPr>
                              <w:r>
                                <w:rPr>
                                  <w:rStyle w:val="FontStyle54"/>
                                </w:rPr>
                                <w:t>Защиту дипломной работы (проекта)</w:t>
                              </w:r>
                              <w:r>
                                <w:rPr>
                                  <w:rStyle w:val="FontStyle54"/>
                                </w:rPr>
                                <w:tab/>
                              </w:r>
                            </w:p>
                            <w:p w:rsidR="00DD4F63" w:rsidRDefault="00DD4F63">
                              <w:pPr>
                                <w:pStyle w:val="Style31"/>
                                <w:widowControl/>
                                <w:spacing w:before="24"/>
                                <w:ind w:left="5688"/>
                                <w:jc w:val="left"/>
                                <w:rPr>
                                  <w:rStyle w:val="FontStyle63"/>
                                </w:rPr>
                              </w:pPr>
                              <w:r>
                                <w:rPr>
                                  <w:rStyle w:val="FontStyle63"/>
                                </w:rPr>
                                <w:t>фамилия, имя, отчество студента</w:t>
                              </w:r>
                            </w:p>
                            <w:p w:rsidR="00DD4F63" w:rsidRDefault="00DD4F63">
                              <w:pPr>
                                <w:pStyle w:val="Style23"/>
                                <w:widowControl/>
                                <w:tabs>
                                  <w:tab w:val="left" w:leader="underscore" w:pos="8491"/>
                                </w:tabs>
                                <w:spacing w:before="14"/>
                                <w:rPr>
                                  <w:rStyle w:val="FontStyle54"/>
                                </w:rPr>
                              </w:pPr>
                              <w:r>
                                <w:rPr>
                                  <w:rStyle w:val="FontStyle54"/>
                                </w:rPr>
                                <w:t>на тему:</w:t>
                              </w:r>
                              <w:r>
                                <w:rPr>
                                  <w:rStyle w:val="FontStyle54"/>
                                </w:rPr>
                                <w:tab/>
                              </w:r>
                            </w:p>
                            <w:p w:rsidR="00DD4F63" w:rsidRDefault="00DD4F63">
                              <w:pPr>
                                <w:pStyle w:val="Style31"/>
                                <w:widowControl/>
                                <w:spacing w:before="29"/>
                                <w:ind w:left="3168"/>
                                <w:jc w:val="left"/>
                                <w:rPr>
                                  <w:rStyle w:val="FontStyle63"/>
                                </w:rPr>
                              </w:pPr>
                              <w:r>
                                <w:rPr>
                                  <w:rStyle w:val="FontStyle63"/>
                                </w:rPr>
                                <w:t>наименование темы работы (проекта)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95pt;margin-top:195.6pt;width:506.15pt;height:169.95pt;z-index:251659776;mso-wrap-distance-left:1.9pt;mso-wrap-distance-top:13.45pt;mso-wrap-distance-right:1.9pt;mso-position-horizontal-relative:margin" coordorigin="1176,11246" coordsize="10123,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">
                <v:shape id="Text Box 6" o:spid="_x0000_s1030" type="#_x0000_t202" style="position:absolute;left:1176;top:12672;width:10123;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379"/>
                          <w:gridCol w:w="3360"/>
                          <w:gridCol w:w="3384"/>
                        </w:tblGrid>
                        <w:tr w:rsidR="00DD4F63">
                          <w:tblPrEx>
                            <w:tblCellMar>
                              <w:top w:w="0" w:type="dxa"/>
                              <w:bottom w:w="0" w:type="dxa"/>
                            </w:tblCellMar>
                          </w:tblPrEx>
                          <w:tc>
                            <w:tcPr>
                              <w:tcW w:w="3379"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Фамилия, имя, отчество</w:t>
                              </w:r>
                            </w:p>
                          </w:tc>
                          <w:tc>
                            <w:tcPr>
                              <w:tcW w:w="3384"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Занимаемая должность</w:t>
                              </w:r>
                            </w:p>
                          </w:tc>
                        </w:tr>
                        <w:tr w:rsidR="00DD4F63">
                          <w:tblPrEx>
                            <w:tblCellMar>
                              <w:top w:w="0" w:type="dxa"/>
                              <w:bottom w:w="0" w:type="dxa"/>
                            </w:tblCellMar>
                          </w:tblPrEx>
                          <w:tc>
                            <w:tcPr>
                              <w:tcW w:w="3379"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ind w:left="5" w:hanging="5"/>
                                <w:rPr>
                                  <w:rStyle w:val="FontStyle62"/>
                                </w:rPr>
                              </w:pPr>
                              <w:r>
                                <w:rPr>
                                  <w:rStyle w:val="FontStyle62"/>
                                </w:rPr>
                                <w:t>Руководитель дипломной работы (проекта)</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8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3379"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Рецензент</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8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txbxContent>
                  </v:textbox>
                </v:shape>
                <v:shape id="Text Box 7" o:spid="_x0000_s1031" type="#_x0000_t202" style="position:absolute;left:1306;top:11246;width:9436;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DD4F63" w:rsidRDefault="00DD4F63">
                        <w:pPr>
                          <w:pStyle w:val="Style1"/>
                          <w:widowControl/>
                          <w:spacing w:line="240" w:lineRule="auto"/>
                          <w:rPr>
                            <w:rStyle w:val="FontStyle62"/>
                          </w:rPr>
                        </w:pPr>
                        <w:r>
                          <w:rPr>
                            <w:rStyle w:val="FontStyle63"/>
                          </w:rPr>
                          <w:t xml:space="preserve">1. </w:t>
                        </w:r>
                        <w:r>
                          <w:rPr>
                            <w:rStyle w:val="FontStyle62"/>
                          </w:rPr>
                          <w:t>Слушали:</w:t>
                        </w:r>
                      </w:p>
                      <w:p w:rsidR="00DD4F63" w:rsidRDefault="00DD4F63">
                        <w:pPr>
                          <w:pStyle w:val="Style23"/>
                          <w:widowControl/>
                          <w:tabs>
                            <w:tab w:val="left" w:leader="underscore" w:pos="9437"/>
                          </w:tabs>
                          <w:spacing w:before="19"/>
                          <w:jc w:val="both"/>
                          <w:rPr>
                            <w:rStyle w:val="FontStyle54"/>
                          </w:rPr>
                        </w:pPr>
                        <w:r>
                          <w:rPr>
                            <w:rStyle w:val="FontStyle54"/>
                          </w:rPr>
                          <w:t>Защиту дипломной работы (проекта)</w:t>
                        </w:r>
                        <w:r>
                          <w:rPr>
                            <w:rStyle w:val="FontStyle54"/>
                          </w:rPr>
                          <w:tab/>
                        </w:r>
                      </w:p>
                      <w:p w:rsidR="00DD4F63" w:rsidRDefault="00DD4F63">
                        <w:pPr>
                          <w:pStyle w:val="Style31"/>
                          <w:widowControl/>
                          <w:spacing w:before="24"/>
                          <w:ind w:left="5688"/>
                          <w:jc w:val="left"/>
                          <w:rPr>
                            <w:rStyle w:val="FontStyle63"/>
                          </w:rPr>
                        </w:pPr>
                        <w:r>
                          <w:rPr>
                            <w:rStyle w:val="FontStyle63"/>
                          </w:rPr>
                          <w:t>фамилия, имя, отчество студента</w:t>
                        </w:r>
                      </w:p>
                      <w:p w:rsidR="00DD4F63" w:rsidRDefault="00DD4F63">
                        <w:pPr>
                          <w:pStyle w:val="Style23"/>
                          <w:widowControl/>
                          <w:tabs>
                            <w:tab w:val="left" w:leader="underscore" w:pos="8491"/>
                          </w:tabs>
                          <w:spacing w:before="14"/>
                          <w:rPr>
                            <w:rStyle w:val="FontStyle54"/>
                          </w:rPr>
                        </w:pPr>
                        <w:r>
                          <w:rPr>
                            <w:rStyle w:val="FontStyle54"/>
                          </w:rPr>
                          <w:t>на тему:</w:t>
                        </w:r>
                        <w:r>
                          <w:rPr>
                            <w:rStyle w:val="FontStyle54"/>
                          </w:rPr>
                          <w:tab/>
                        </w:r>
                      </w:p>
                      <w:p w:rsidR="00DD4F63" w:rsidRDefault="00DD4F63">
                        <w:pPr>
                          <w:pStyle w:val="Style31"/>
                          <w:widowControl/>
                          <w:spacing w:before="29"/>
                          <w:ind w:left="3168"/>
                          <w:jc w:val="left"/>
                          <w:rPr>
                            <w:rStyle w:val="FontStyle63"/>
                          </w:rPr>
                        </w:pPr>
                        <w:r>
                          <w:rPr>
                            <w:rStyle w:val="FontStyle63"/>
                          </w:rPr>
                          <w:t>наименование темы работы (проекта)</w:t>
                        </w:r>
                      </w:p>
                    </w:txbxContent>
                  </v:textbox>
                </v:shape>
                <w10:wrap type="topAndBottom" anchorx="margin"/>
              </v:group>
            </w:pict>
          </mc:Fallback>
        </mc:AlternateContent>
      </w:r>
      <w:r w:rsidR="00DD4F63">
        <w:rPr>
          <w:rStyle w:val="FontStyle62"/>
        </w:rPr>
        <w:t>Присутствовали:</w:t>
      </w:r>
    </w:p>
    <w:p w:rsidR="00DD4F63" w:rsidRDefault="00DD4F63">
      <w:pPr>
        <w:widowControl/>
        <w:spacing w:after="32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60"/>
        <w:gridCol w:w="3360"/>
        <w:gridCol w:w="3365"/>
      </w:tblGrid>
      <w:tr w:rsidR="00DD4F63">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Состав комиссии</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Фамилия, имя, отчество</w:t>
            </w:r>
          </w:p>
        </w:tc>
        <w:tc>
          <w:tcPr>
            <w:tcW w:w="3365"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Занимаемая должность</w:t>
            </w:r>
          </w:p>
        </w:tc>
      </w:tr>
      <w:tr w:rsidR="00DD4F63">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Председатель комиссии</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5"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Заместитель председателя</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5"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3360" w:type="dxa"/>
            <w:vMerge w:val="restart"/>
            <w:tcBorders>
              <w:top w:val="single" w:sz="6" w:space="0" w:color="auto"/>
              <w:left w:val="single" w:sz="6" w:space="0" w:color="auto"/>
              <w:bottom w:val="nil"/>
              <w:right w:val="single" w:sz="6" w:space="0" w:color="auto"/>
            </w:tcBorders>
          </w:tcPr>
          <w:p w:rsidR="00DD4F63" w:rsidRDefault="00DD4F63">
            <w:pPr>
              <w:pStyle w:val="Style21"/>
              <w:widowControl/>
              <w:spacing w:line="240" w:lineRule="auto"/>
              <w:rPr>
                <w:rStyle w:val="FontStyle62"/>
              </w:rPr>
            </w:pPr>
            <w:r>
              <w:rPr>
                <w:rStyle w:val="FontStyle62"/>
              </w:rPr>
              <w:t>Члены комиссии</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5"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3360"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5"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21"/>
              <w:widowControl/>
              <w:spacing w:line="240" w:lineRule="auto"/>
              <w:rPr>
                <w:rStyle w:val="FontStyle62"/>
              </w:rPr>
            </w:pPr>
            <w:r>
              <w:rPr>
                <w:rStyle w:val="FontStyle62"/>
              </w:rPr>
              <w:t>Секретарь</w:t>
            </w:r>
          </w:p>
        </w:tc>
        <w:tc>
          <w:tcPr>
            <w:tcW w:w="33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365"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widowControl/>
        <w:sectPr w:rsidR="00DD4F63">
          <w:headerReference w:type="even" r:id="rId12"/>
          <w:headerReference w:type="default" r:id="rId13"/>
          <w:type w:val="continuous"/>
          <w:pgSz w:w="11905" w:h="16837"/>
          <w:pgMar w:top="911" w:right="732" w:bottom="738" w:left="1304" w:header="720" w:footer="720" w:gutter="0"/>
          <w:cols w:space="60"/>
          <w:noEndnote/>
        </w:sectPr>
      </w:pPr>
    </w:p>
    <w:p w:rsidR="00DD4F63" w:rsidRDefault="00DD4F63">
      <w:pPr>
        <w:widowControl/>
        <w:spacing w:before="454" w:line="240" w:lineRule="exact"/>
        <w:rPr>
          <w:sz w:val="20"/>
          <w:szCs w:val="20"/>
        </w:rPr>
      </w:pPr>
    </w:p>
    <w:p w:rsidR="00DD4F63" w:rsidRDefault="00DD4F63">
      <w:pPr>
        <w:pStyle w:val="Style4"/>
        <w:widowControl/>
        <w:tabs>
          <w:tab w:val="left" w:leader="underscore" w:pos="9254"/>
        </w:tabs>
        <w:spacing w:before="62"/>
        <w:rPr>
          <w:rStyle w:val="FontStyle62"/>
        </w:rPr>
      </w:pPr>
      <w:r>
        <w:rPr>
          <w:rStyle w:val="FontStyle62"/>
        </w:rPr>
        <w:t>Отзыв руководителя:</w:t>
      </w:r>
      <w:r>
        <w:rPr>
          <w:rStyle w:val="FontStyle62"/>
        </w:rPr>
        <w:tab/>
      </w:r>
    </w:p>
    <w:p w:rsidR="00DD4F63" w:rsidRDefault="00DD4F63">
      <w:pPr>
        <w:pStyle w:val="Style4"/>
        <w:widowControl/>
        <w:spacing w:line="240" w:lineRule="exact"/>
        <w:rPr>
          <w:sz w:val="20"/>
          <w:szCs w:val="20"/>
        </w:rPr>
      </w:pPr>
    </w:p>
    <w:p w:rsidR="00DD4F63" w:rsidRDefault="00DD4F63">
      <w:pPr>
        <w:pStyle w:val="Style4"/>
        <w:widowControl/>
        <w:tabs>
          <w:tab w:val="left" w:leader="underscore" w:pos="9346"/>
        </w:tabs>
        <w:spacing w:before="130"/>
        <w:rPr>
          <w:rStyle w:val="FontStyle62"/>
        </w:rPr>
      </w:pPr>
      <w:r>
        <w:rPr>
          <w:rStyle w:val="FontStyle62"/>
        </w:rPr>
        <w:t>Заключение рецензента:</w:t>
      </w:r>
      <w:r>
        <w:rPr>
          <w:rStyle w:val="FontStyle62"/>
        </w:rPr>
        <w:tab/>
      </w:r>
    </w:p>
    <w:p w:rsidR="00DD4F63" w:rsidRDefault="00DD4F63">
      <w:pPr>
        <w:pStyle w:val="Style4"/>
        <w:widowControl/>
        <w:spacing w:line="240" w:lineRule="exact"/>
        <w:rPr>
          <w:sz w:val="20"/>
          <w:szCs w:val="20"/>
        </w:rPr>
      </w:pPr>
    </w:p>
    <w:p w:rsidR="00DD4F63" w:rsidRDefault="00DD4F63">
      <w:pPr>
        <w:pStyle w:val="Style4"/>
        <w:widowControl/>
        <w:tabs>
          <w:tab w:val="left" w:leader="underscore" w:pos="9797"/>
        </w:tabs>
        <w:spacing w:before="91" w:line="317" w:lineRule="exact"/>
        <w:rPr>
          <w:rStyle w:val="FontStyle62"/>
        </w:rPr>
      </w:pPr>
      <w:r>
        <w:rPr>
          <w:rStyle w:val="FontStyle62"/>
        </w:rPr>
        <w:lastRenderedPageBreak/>
        <w:t>Защита проведена в соответствии с требованиями Федерального закона «Об</w:t>
      </w:r>
      <w:r>
        <w:rPr>
          <w:rStyle w:val="FontStyle62"/>
        </w:rPr>
        <w:br/>
        <w:t>образовании в Российской Федерации» от 29 декабря 2012 г. № 273-ФЗ, ФГОС</w:t>
      </w:r>
      <w:r>
        <w:rPr>
          <w:rStyle w:val="FontStyle62"/>
        </w:rPr>
        <w:br/>
        <w:t>СПО по специальности</w:t>
      </w:r>
      <w:r>
        <w:rPr>
          <w:rStyle w:val="FontStyle62"/>
        </w:rPr>
        <w:tab/>
      </w:r>
    </w:p>
    <w:p w:rsidR="00DD4F63" w:rsidRDefault="00DD4F63">
      <w:pPr>
        <w:pStyle w:val="Style25"/>
        <w:widowControl/>
        <w:tabs>
          <w:tab w:val="left" w:leader="underscore" w:pos="9254"/>
        </w:tabs>
        <w:spacing w:before="62"/>
        <w:rPr>
          <w:rStyle w:val="FontStyle55"/>
          <w:vertAlign w:val="superscript"/>
        </w:rPr>
      </w:pPr>
      <w:r>
        <w:rPr>
          <w:rStyle w:val="FontStyle56"/>
        </w:rPr>
        <w:tab/>
      </w:r>
      <w:r>
        <w:rPr>
          <w:rStyle w:val="FontStyle55"/>
          <w:vertAlign w:val="superscript"/>
        </w:rPr>
        <w:t>,</w:t>
      </w:r>
    </w:p>
    <w:p w:rsidR="00984A63" w:rsidRDefault="00DD4F63">
      <w:pPr>
        <w:pStyle w:val="Style4"/>
        <w:widowControl/>
        <w:spacing w:line="322" w:lineRule="exact"/>
        <w:rPr>
          <w:rStyle w:val="FontStyle62"/>
        </w:rPr>
      </w:pPr>
      <w:r>
        <w:rPr>
          <w:rStyle w:val="FontStyle62"/>
        </w:rPr>
        <w:t xml:space="preserve">нормативными документами Минобрнауки России, Положением о проведения государственной итоговой аттестации по образовательным программам среднего профессионального образования в </w:t>
      </w:r>
      <w:r w:rsidR="00984A63">
        <w:rPr>
          <w:rStyle w:val="FontStyle62"/>
        </w:rPr>
        <w:t>автономной некоммерческой профессиональной образовательной организации «Институт Развития Бизнеса и Стратегий».</w:t>
      </w:r>
    </w:p>
    <w:p w:rsidR="00DD4F63" w:rsidRDefault="00DD4F63">
      <w:pPr>
        <w:pStyle w:val="Style4"/>
        <w:widowControl/>
        <w:spacing w:line="322" w:lineRule="exact"/>
        <w:rPr>
          <w:rStyle w:val="FontStyle62"/>
        </w:rPr>
      </w:pPr>
      <w:r>
        <w:rPr>
          <w:rStyle w:val="FontStyle62"/>
        </w:rPr>
        <w:t>В ГЭК были представлены:</w:t>
      </w:r>
    </w:p>
    <w:p w:rsidR="00DD4F63" w:rsidRDefault="00DD4F63" w:rsidP="001A41EC">
      <w:pPr>
        <w:pStyle w:val="Style33"/>
        <w:widowControl/>
        <w:numPr>
          <w:ilvl w:val="0"/>
          <w:numId w:val="20"/>
        </w:numPr>
        <w:tabs>
          <w:tab w:val="left" w:pos="211"/>
          <w:tab w:val="left" w:leader="underscore" w:pos="4570"/>
        </w:tabs>
        <w:jc w:val="left"/>
        <w:rPr>
          <w:rStyle w:val="FontStyle62"/>
        </w:rPr>
      </w:pPr>
      <w:r>
        <w:rPr>
          <w:rStyle w:val="FontStyle62"/>
        </w:rPr>
        <w:t>дипломная работа (проект) на</w:t>
      </w:r>
      <w:r>
        <w:rPr>
          <w:rStyle w:val="FontStyle62"/>
        </w:rPr>
        <w:tab/>
        <w:t>листах,</w:t>
      </w:r>
    </w:p>
    <w:p w:rsidR="00DD4F63" w:rsidRDefault="00DD4F63" w:rsidP="001A41EC">
      <w:pPr>
        <w:pStyle w:val="Style33"/>
        <w:widowControl/>
        <w:numPr>
          <w:ilvl w:val="0"/>
          <w:numId w:val="20"/>
        </w:numPr>
        <w:tabs>
          <w:tab w:val="left" w:pos="211"/>
        </w:tabs>
        <w:jc w:val="left"/>
        <w:rPr>
          <w:rStyle w:val="FontStyle62"/>
        </w:rPr>
      </w:pPr>
      <w:r>
        <w:rPr>
          <w:rStyle w:val="FontStyle62"/>
        </w:rPr>
        <w:t>сводная ведомость успеваемости студента,</w:t>
      </w:r>
    </w:p>
    <w:p w:rsidR="00DD4F63" w:rsidRDefault="00DD4F63" w:rsidP="001A41EC">
      <w:pPr>
        <w:pStyle w:val="Style33"/>
        <w:widowControl/>
        <w:numPr>
          <w:ilvl w:val="0"/>
          <w:numId w:val="20"/>
        </w:numPr>
        <w:tabs>
          <w:tab w:val="left" w:pos="211"/>
        </w:tabs>
        <w:jc w:val="left"/>
        <w:rPr>
          <w:rStyle w:val="FontStyle62"/>
        </w:rPr>
      </w:pPr>
      <w:r>
        <w:rPr>
          <w:rStyle w:val="FontStyle62"/>
        </w:rPr>
        <w:t>отзыв руководителя дипломной работы (проекта),</w:t>
      </w:r>
    </w:p>
    <w:p w:rsidR="00DD4F63" w:rsidRDefault="00DD4F63" w:rsidP="001A41EC">
      <w:pPr>
        <w:pStyle w:val="Style33"/>
        <w:widowControl/>
        <w:numPr>
          <w:ilvl w:val="0"/>
          <w:numId w:val="20"/>
        </w:numPr>
        <w:tabs>
          <w:tab w:val="left" w:pos="211"/>
        </w:tabs>
        <w:jc w:val="left"/>
        <w:rPr>
          <w:rStyle w:val="FontStyle62"/>
        </w:rPr>
      </w:pPr>
      <w:r>
        <w:rPr>
          <w:rStyle w:val="FontStyle62"/>
        </w:rPr>
        <w:t>рецензия на дипломную работу (проект),</w:t>
      </w:r>
    </w:p>
    <w:p w:rsidR="00DD4F63" w:rsidRDefault="00DD4F63" w:rsidP="001A41EC">
      <w:pPr>
        <w:pStyle w:val="Style33"/>
        <w:widowControl/>
        <w:numPr>
          <w:ilvl w:val="0"/>
          <w:numId w:val="20"/>
        </w:numPr>
        <w:tabs>
          <w:tab w:val="left" w:pos="211"/>
        </w:tabs>
        <w:jc w:val="left"/>
        <w:rPr>
          <w:rStyle w:val="FontStyle62"/>
        </w:rPr>
      </w:pPr>
      <w:r>
        <w:rPr>
          <w:rStyle w:val="FontStyle62"/>
        </w:rPr>
        <w:t>зачётная книжка студента.</w:t>
      </w:r>
    </w:p>
    <w:p w:rsidR="00DD4F63" w:rsidRDefault="00DD4F63">
      <w:pPr>
        <w:pStyle w:val="Style4"/>
        <w:widowControl/>
        <w:spacing w:line="240" w:lineRule="exact"/>
        <w:jc w:val="left"/>
        <w:rPr>
          <w:sz w:val="20"/>
          <w:szCs w:val="20"/>
        </w:rPr>
      </w:pPr>
    </w:p>
    <w:p w:rsidR="00DD4F63" w:rsidRDefault="00DD4F63">
      <w:pPr>
        <w:pStyle w:val="Style4"/>
        <w:widowControl/>
        <w:tabs>
          <w:tab w:val="left" w:leader="underscore" w:pos="9312"/>
        </w:tabs>
        <w:spacing w:before="38" w:line="365" w:lineRule="exact"/>
        <w:jc w:val="left"/>
        <w:rPr>
          <w:rStyle w:val="FontStyle63"/>
        </w:rPr>
      </w:pPr>
      <w:r>
        <w:rPr>
          <w:rStyle w:val="FontStyle62"/>
        </w:rPr>
        <w:t>В ходе защиты дипломной работы (проекта) были заданы следующие вопросы:</w:t>
      </w:r>
      <w:r>
        <w:rPr>
          <w:rStyle w:val="FontStyle62"/>
        </w:rPr>
        <w:br/>
      </w:r>
      <w:r>
        <w:rPr>
          <w:rStyle w:val="FontStyle63"/>
        </w:rPr>
        <w:t>1)</w:t>
      </w:r>
      <w:r>
        <w:rPr>
          <w:rStyle w:val="FontStyle63"/>
        </w:rPr>
        <w:tab/>
      </w:r>
    </w:p>
    <w:p w:rsidR="00DD4F63" w:rsidRDefault="00DD4F63" w:rsidP="001A41EC">
      <w:pPr>
        <w:pStyle w:val="Style32"/>
        <w:widowControl/>
        <w:numPr>
          <w:ilvl w:val="0"/>
          <w:numId w:val="29"/>
        </w:numPr>
        <w:tabs>
          <w:tab w:val="left" w:leader="underscore" w:pos="9336"/>
        </w:tabs>
        <w:spacing w:before="48"/>
        <w:rPr>
          <w:rStyle w:val="FontStyle63"/>
        </w:rPr>
      </w:pPr>
      <w:r>
        <w:rPr>
          <w:rStyle w:val="FontStyle63"/>
        </w:rPr>
        <w:t xml:space="preserve"> </w:t>
      </w:r>
      <w:r>
        <w:rPr>
          <w:rStyle w:val="FontStyle63"/>
        </w:rPr>
        <w:tab/>
      </w:r>
    </w:p>
    <w:p w:rsidR="00DD4F63" w:rsidRDefault="00DD4F63" w:rsidP="001A41EC">
      <w:pPr>
        <w:pStyle w:val="Style32"/>
        <w:widowControl/>
        <w:numPr>
          <w:ilvl w:val="0"/>
          <w:numId w:val="29"/>
        </w:numPr>
        <w:tabs>
          <w:tab w:val="left" w:leader="underscore" w:pos="9336"/>
        </w:tabs>
        <w:spacing w:before="91"/>
        <w:rPr>
          <w:rStyle w:val="FontStyle63"/>
        </w:rPr>
      </w:pPr>
      <w:r>
        <w:rPr>
          <w:rStyle w:val="FontStyle63"/>
        </w:rPr>
        <w:t xml:space="preserve"> </w:t>
      </w:r>
      <w:r>
        <w:rPr>
          <w:rStyle w:val="FontStyle63"/>
        </w:rPr>
        <w:tab/>
      </w:r>
    </w:p>
    <w:p w:rsidR="00DD4F63" w:rsidRDefault="00DD4F63">
      <w:pPr>
        <w:pStyle w:val="Style4"/>
        <w:widowControl/>
        <w:tabs>
          <w:tab w:val="left" w:leader="underscore" w:pos="9312"/>
        </w:tabs>
        <w:spacing w:line="322" w:lineRule="exact"/>
        <w:jc w:val="left"/>
        <w:rPr>
          <w:rStyle w:val="FontStyle62"/>
        </w:rPr>
      </w:pPr>
      <w:r>
        <w:rPr>
          <w:rStyle w:val="FontStyle62"/>
        </w:rPr>
        <w:t xml:space="preserve">Общая характеристика ответов: </w:t>
      </w:r>
      <w:r>
        <w:rPr>
          <w:rStyle w:val="FontStyle62"/>
        </w:rPr>
        <w:tab/>
      </w:r>
    </w:p>
    <w:p w:rsidR="00DD4F63" w:rsidRDefault="00DD4F63">
      <w:pPr>
        <w:pStyle w:val="Style4"/>
        <w:widowControl/>
        <w:spacing w:line="322" w:lineRule="exact"/>
        <w:jc w:val="left"/>
        <w:rPr>
          <w:rStyle w:val="FontStyle62"/>
        </w:rPr>
      </w:pPr>
      <w:r>
        <w:rPr>
          <w:rStyle w:val="FontStyle63"/>
        </w:rPr>
        <w:t xml:space="preserve">2. </w:t>
      </w:r>
      <w:r>
        <w:rPr>
          <w:rStyle w:val="FontStyle62"/>
        </w:rPr>
        <w:t>Постановили:</w:t>
      </w:r>
    </w:p>
    <w:p w:rsidR="00DD4F63" w:rsidRDefault="00DD4F63">
      <w:pPr>
        <w:pStyle w:val="Style4"/>
        <w:widowControl/>
        <w:tabs>
          <w:tab w:val="left" w:leader="underscore" w:pos="9322"/>
        </w:tabs>
        <w:spacing w:line="322" w:lineRule="exact"/>
        <w:jc w:val="left"/>
        <w:rPr>
          <w:rStyle w:val="FontStyle62"/>
        </w:rPr>
      </w:pPr>
      <w:r>
        <w:rPr>
          <w:rStyle w:val="FontStyle62"/>
        </w:rPr>
        <w:t xml:space="preserve">На основании результатов голосования с количеством голосов за -     </w:t>
      </w:r>
      <w:r>
        <w:rPr>
          <w:rStyle w:val="FontStyle62"/>
        </w:rPr>
        <w:tab/>
      </w:r>
    </w:p>
    <w:p w:rsidR="00DD4F63" w:rsidRDefault="00DD4F63">
      <w:pPr>
        <w:pStyle w:val="Style1"/>
        <w:widowControl/>
        <w:tabs>
          <w:tab w:val="left" w:leader="underscore" w:pos="9346"/>
        </w:tabs>
        <w:spacing w:line="322" w:lineRule="exact"/>
        <w:ind w:left="6845"/>
        <w:rPr>
          <w:rStyle w:val="FontStyle62"/>
        </w:rPr>
      </w:pPr>
      <w:r>
        <w:rPr>
          <w:rStyle w:val="FontStyle62"/>
        </w:rPr>
        <w:t xml:space="preserve">против -       </w:t>
      </w:r>
      <w:r>
        <w:rPr>
          <w:rStyle w:val="FontStyle62"/>
        </w:rPr>
        <w:tab/>
      </w:r>
    </w:p>
    <w:p w:rsidR="00DD4F63" w:rsidRDefault="00DD4F63">
      <w:pPr>
        <w:pStyle w:val="Style1"/>
        <w:widowControl/>
        <w:tabs>
          <w:tab w:val="left" w:leader="underscore" w:pos="9322"/>
        </w:tabs>
        <w:spacing w:line="322" w:lineRule="exact"/>
        <w:ind w:left="6845"/>
        <w:rPr>
          <w:rStyle w:val="FontStyle62"/>
        </w:rPr>
      </w:pPr>
      <w:r>
        <w:rPr>
          <w:rStyle w:val="FontStyle62"/>
        </w:rPr>
        <w:t>воздержались -</w:t>
      </w:r>
      <w:r>
        <w:rPr>
          <w:rStyle w:val="FontStyle62"/>
        </w:rPr>
        <w:tab/>
      </w:r>
    </w:p>
    <w:p w:rsidR="00DD4F63" w:rsidRDefault="00DD4F63">
      <w:pPr>
        <w:pStyle w:val="Style33"/>
        <w:widowControl/>
        <w:tabs>
          <w:tab w:val="left" w:leader="underscore" w:pos="2947"/>
          <w:tab w:val="left" w:leader="underscore" w:pos="9317"/>
        </w:tabs>
        <w:ind w:left="605"/>
        <w:jc w:val="left"/>
        <w:rPr>
          <w:rStyle w:val="FontStyle62"/>
        </w:rPr>
      </w:pPr>
      <w:r>
        <w:rPr>
          <w:rStyle w:val="FontStyle63"/>
        </w:rPr>
        <w:t xml:space="preserve">1. </w:t>
      </w:r>
      <w:r>
        <w:rPr>
          <w:rStyle w:val="FontStyle62"/>
        </w:rPr>
        <w:tab/>
      </w:r>
      <w:r>
        <w:rPr>
          <w:rStyle w:val="FontStyle62"/>
          <w:u w:val="single"/>
        </w:rPr>
        <w:t>фамилия, имя, отчество студента</w:t>
      </w:r>
      <w:r>
        <w:rPr>
          <w:rStyle w:val="FontStyle62"/>
        </w:rPr>
        <w:tab/>
      </w:r>
    </w:p>
    <w:p w:rsidR="00DD4F63" w:rsidRDefault="00DD4F63">
      <w:pPr>
        <w:pStyle w:val="Style4"/>
        <w:widowControl/>
        <w:spacing w:line="322" w:lineRule="exact"/>
        <w:jc w:val="left"/>
        <w:rPr>
          <w:rStyle w:val="FontStyle62"/>
        </w:rPr>
      </w:pPr>
      <w:r>
        <w:rPr>
          <w:rStyle w:val="FontStyle62"/>
        </w:rPr>
        <w:t>выполнил(а) и защитил(а) дипломную работу (проект) с оценкой</w:t>
      </w:r>
    </w:p>
    <w:p w:rsidR="00DD4F63" w:rsidRDefault="00DD4F63">
      <w:pPr>
        <w:pStyle w:val="Style33"/>
        <w:widowControl/>
        <w:tabs>
          <w:tab w:val="left" w:leader="underscore" w:pos="2947"/>
          <w:tab w:val="left" w:leader="underscore" w:pos="9605"/>
        </w:tabs>
        <w:ind w:left="605"/>
        <w:jc w:val="left"/>
        <w:rPr>
          <w:rStyle w:val="FontStyle62"/>
        </w:rPr>
      </w:pPr>
      <w:r>
        <w:rPr>
          <w:rStyle w:val="FontStyle63"/>
        </w:rPr>
        <w:t xml:space="preserve">2. </w:t>
      </w:r>
      <w:r>
        <w:rPr>
          <w:rStyle w:val="FontStyle62"/>
        </w:rPr>
        <w:tab/>
      </w:r>
      <w:r>
        <w:rPr>
          <w:rStyle w:val="FontStyle62"/>
          <w:u w:val="single"/>
        </w:rPr>
        <w:t>фамилия, имя, отчество студента</w:t>
      </w:r>
      <w:r>
        <w:rPr>
          <w:rStyle w:val="FontStyle62"/>
        </w:rPr>
        <w:tab/>
      </w:r>
    </w:p>
    <w:p w:rsidR="00DD4F63" w:rsidRDefault="00DD4F63">
      <w:pPr>
        <w:pStyle w:val="Style4"/>
        <w:widowControl/>
        <w:tabs>
          <w:tab w:val="left" w:leader="underscore" w:pos="9317"/>
        </w:tabs>
        <w:spacing w:line="322" w:lineRule="exact"/>
        <w:jc w:val="left"/>
        <w:rPr>
          <w:rStyle w:val="FontStyle62"/>
        </w:rPr>
      </w:pPr>
      <w:r>
        <w:rPr>
          <w:rStyle w:val="FontStyle62"/>
        </w:rPr>
        <w:t xml:space="preserve">присвоить квалификацию </w:t>
      </w:r>
      <w:r>
        <w:rPr>
          <w:rStyle w:val="FontStyle62"/>
        </w:rPr>
        <w:tab/>
      </w:r>
    </w:p>
    <w:p w:rsidR="00DD4F63" w:rsidRDefault="00DD4F63">
      <w:pPr>
        <w:pStyle w:val="Style33"/>
        <w:widowControl/>
        <w:tabs>
          <w:tab w:val="left" w:leader="underscore" w:pos="2947"/>
          <w:tab w:val="left" w:leader="underscore" w:pos="9605"/>
        </w:tabs>
        <w:ind w:left="605"/>
        <w:jc w:val="left"/>
        <w:rPr>
          <w:rStyle w:val="FontStyle62"/>
        </w:rPr>
      </w:pPr>
      <w:r>
        <w:rPr>
          <w:rStyle w:val="FontStyle63"/>
        </w:rPr>
        <w:t xml:space="preserve">3. </w:t>
      </w:r>
      <w:r>
        <w:rPr>
          <w:rStyle w:val="FontStyle62"/>
        </w:rPr>
        <w:tab/>
      </w:r>
      <w:r>
        <w:rPr>
          <w:rStyle w:val="FontStyle62"/>
          <w:u w:val="single"/>
        </w:rPr>
        <w:t>фамилия, имя, отчество студента</w:t>
      </w:r>
      <w:r>
        <w:rPr>
          <w:rStyle w:val="FontStyle62"/>
        </w:rPr>
        <w:tab/>
      </w:r>
    </w:p>
    <w:p w:rsidR="00DD4F63" w:rsidRDefault="00DD4F63">
      <w:pPr>
        <w:pStyle w:val="Style4"/>
        <w:widowControl/>
        <w:spacing w:line="322" w:lineRule="exact"/>
        <w:rPr>
          <w:rStyle w:val="FontStyle62"/>
        </w:rPr>
      </w:pPr>
      <w:r>
        <w:rPr>
          <w:rStyle w:val="FontStyle62"/>
        </w:rPr>
        <w:t>выдать диплом о среднем профессиональном образовании с отличием/без</w:t>
      </w:r>
    </w:p>
    <w:p w:rsidR="00DD4F63" w:rsidRDefault="00DD4F63">
      <w:pPr>
        <w:pStyle w:val="Style4"/>
        <w:widowControl/>
        <w:tabs>
          <w:tab w:val="left" w:leader="underscore" w:pos="9312"/>
        </w:tabs>
        <w:spacing w:line="322" w:lineRule="exact"/>
        <w:jc w:val="left"/>
        <w:rPr>
          <w:rStyle w:val="FontStyle62"/>
        </w:rPr>
      </w:pPr>
      <w:r>
        <w:rPr>
          <w:rStyle w:val="FontStyle62"/>
        </w:rPr>
        <w:t xml:space="preserve">отличия по специальности </w:t>
      </w:r>
      <w:r>
        <w:rPr>
          <w:rStyle w:val="FontStyle62"/>
        </w:rPr>
        <w:tab/>
      </w:r>
    </w:p>
    <w:p w:rsidR="00DD4F63" w:rsidRDefault="00DD4F63">
      <w:pPr>
        <w:pStyle w:val="Style4"/>
        <w:widowControl/>
        <w:tabs>
          <w:tab w:val="left" w:leader="underscore" w:pos="9192"/>
        </w:tabs>
        <w:spacing w:line="322" w:lineRule="exact"/>
        <w:jc w:val="left"/>
        <w:rPr>
          <w:rStyle w:val="FontStyle62"/>
        </w:rPr>
      </w:pPr>
      <w:r>
        <w:rPr>
          <w:rStyle w:val="FontStyle62"/>
        </w:rPr>
        <w:t>Особое мнение государственной экзаменационной комиссии:</w:t>
      </w:r>
      <w:r>
        <w:rPr>
          <w:rStyle w:val="FontStyle62"/>
        </w:rPr>
        <w:tab/>
      </w:r>
    </w:p>
    <w:p w:rsidR="00DD4F63" w:rsidRDefault="00DD4F63">
      <w:pPr>
        <w:pStyle w:val="Style4"/>
        <w:widowControl/>
        <w:spacing w:line="240" w:lineRule="exact"/>
        <w:rPr>
          <w:sz w:val="20"/>
          <w:szCs w:val="20"/>
        </w:rPr>
      </w:pPr>
    </w:p>
    <w:p w:rsidR="00DD4F63" w:rsidRDefault="00DD4F63">
      <w:pPr>
        <w:pStyle w:val="Style4"/>
        <w:widowControl/>
        <w:tabs>
          <w:tab w:val="left" w:pos="4248"/>
          <w:tab w:val="left" w:leader="underscore" w:pos="6374"/>
        </w:tabs>
        <w:spacing w:before="77" w:line="322" w:lineRule="exact"/>
        <w:rPr>
          <w:rStyle w:val="FontStyle62"/>
        </w:rPr>
      </w:pPr>
      <w:r>
        <w:rPr>
          <w:rStyle w:val="FontStyle62"/>
        </w:rPr>
        <w:t>Председатель</w:t>
      </w:r>
      <w:r>
        <w:rPr>
          <w:rStyle w:val="FontStyle62"/>
          <w:sz w:val="20"/>
          <w:szCs w:val="20"/>
        </w:rPr>
        <w:tab/>
      </w:r>
      <w:r>
        <w:rPr>
          <w:rStyle w:val="FontStyle62"/>
        </w:rPr>
        <w:tab/>
        <w:t>Ф.И.О.</w:t>
      </w:r>
    </w:p>
    <w:p w:rsidR="00DD4F63" w:rsidRDefault="00DD4F63">
      <w:pPr>
        <w:pStyle w:val="Style4"/>
        <w:widowControl/>
        <w:tabs>
          <w:tab w:val="left" w:pos="4243"/>
          <w:tab w:val="left" w:leader="underscore" w:pos="6370"/>
        </w:tabs>
        <w:spacing w:line="322" w:lineRule="exact"/>
        <w:rPr>
          <w:rStyle w:val="FontStyle62"/>
        </w:rPr>
      </w:pPr>
      <w:r>
        <w:rPr>
          <w:rStyle w:val="FontStyle62"/>
        </w:rPr>
        <w:t>Заместитель председателя</w:t>
      </w:r>
      <w:r>
        <w:rPr>
          <w:rStyle w:val="FontStyle62"/>
          <w:sz w:val="20"/>
          <w:szCs w:val="20"/>
        </w:rPr>
        <w:tab/>
      </w:r>
      <w:r>
        <w:rPr>
          <w:rStyle w:val="FontStyle62"/>
        </w:rPr>
        <w:tab/>
        <w:t>Ф.И.О.</w:t>
      </w:r>
    </w:p>
    <w:p w:rsidR="00DD4F63" w:rsidRDefault="00DD4F63">
      <w:pPr>
        <w:pStyle w:val="Style4"/>
        <w:widowControl/>
        <w:tabs>
          <w:tab w:val="left" w:pos="4248"/>
          <w:tab w:val="left" w:leader="underscore" w:pos="6374"/>
        </w:tabs>
        <w:spacing w:line="322" w:lineRule="exact"/>
        <w:rPr>
          <w:rStyle w:val="FontStyle62"/>
        </w:rPr>
      </w:pPr>
      <w:r>
        <w:rPr>
          <w:rStyle w:val="FontStyle62"/>
        </w:rPr>
        <w:t>Члены комиссии</w:t>
      </w:r>
      <w:r>
        <w:rPr>
          <w:rStyle w:val="FontStyle62"/>
          <w:sz w:val="20"/>
          <w:szCs w:val="20"/>
        </w:rPr>
        <w:tab/>
      </w:r>
      <w:r>
        <w:rPr>
          <w:rStyle w:val="FontStyle62"/>
        </w:rPr>
        <w:tab/>
        <w:t>Ф.И.О.</w:t>
      </w:r>
    </w:p>
    <w:p w:rsidR="00DD4F63" w:rsidRDefault="00DD4F63">
      <w:pPr>
        <w:pStyle w:val="Style1"/>
        <w:widowControl/>
        <w:tabs>
          <w:tab w:val="left" w:leader="underscore" w:pos="2126"/>
        </w:tabs>
        <w:spacing w:before="5" w:line="322" w:lineRule="exact"/>
        <w:ind w:right="2678"/>
        <w:jc w:val="right"/>
        <w:rPr>
          <w:rStyle w:val="FontStyle62"/>
        </w:rPr>
      </w:pPr>
      <w:r>
        <w:rPr>
          <w:rStyle w:val="FontStyle62"/>
        </w:rPr>
        <w:tab/>
        <w:t>Ф.И.О.</w:t>
      </w:r>
    </w:p>
    <w:p w:rsidR="00DD4F63" w:rsidRDefault="00DD4F63">
      <w:pPr>
        <w:pStyle w:val="Style4"/>
        <w:widowControl/>
        <w:tabs>
          <w:tab w:val="left" w:pos="4238"/>
          <w:tab w:val="left" w:leader="underscore" w:pos="6365"/>
        </w:tabs>
        <w:spacing w:line="322" w:lineRule="exact"/>
        <w:rPr>
          <w:rStyle w:val="FontStyle62"/>
        </w:rPr>
      </w:pPr>
      <w:r>
        <w:rPr>
          <w:rStyle w:val="FontStyle62"/>
        </w:rPr>
        <w:t>Секретарь</w:t>
      </w:r>
      <w:r>
        <w:rPr>
          <w:rStyle w:val="FontStyle62"/>
          <w:sz w:val="20"/>
          <w:szCs w:val="20"/>
        </w:rPr>
        <w:tab/>
      </w:r>
      <w:r>
        <w:rPr>
          <w:rStyle w:val="FontStyle62"/>
        </w:rPr>
        <w:tab/>
        <w:t>Ф.И.О.</w:t>
      </w:r>
    </w:p>
    <w:p w:rsidR="00DD4F63" w:rsidRDefault="00DD4F63">
      <w:pPr>
        <w:pStyle w:val="Style4"/>
        <w:widowControl/>
        <w:tabs>
          <w:tab w:val="left" w:pos="4238"/>
          <w:tab w:val="left" w:leader="underscore" w:pos="6365"/>
        </w:tabs>
        <w:spacing w:line="322" w:lineRule="exact"/>
        <w:rPr>
          <w:rStyle w:val="FontStyle62"/>
        </w:rPr>
        <w:sectPr w:rsidR="00DD4F63">
          <w:headerReference w:type="even" r:id="rId14"/>
          <w:headerReference w:type="default" r:id="rId15"/>
          <w:type w:val="continuous"/>
          <w:pgSz w:w="11905" w:h="16837"/>
          <w:pgMar w:top="1003" w:right="737" w:bottom="1284" w:left="1309" w:header="720" w:footer="720" w:gutter="0"/>
          <w:cols w:space="60"/>
          <w:noEndnote/>
        </w:sectPr>
      </w:pPr>
    </w:p>
    <w:p w:rsidR="00984A63" w:rsidRDefault="00984A63">
      <w:pPr>
        <w:pStyle w:val="Style6"/>
        <w:widowControl/>
        <w:spacing w:before="67" w:line="240" w:lineRule="auto"/>
        <w:ind w:left="2880"/>
        <w:jc w:val="both"/>
        <w:rPr>
          <w:rStyle w:val="FontStyle58"/>
        </w:rPr>
      </w:pPr>
    </w:p>
    <w:p w:rsidR="00984A63" w:rsidRDefault="00984A63">
      <w:pPr>
        <w:pStyle w:val="Style6"/>
        <w:widowControl/>
        <w:spacing w:before="67" w:line="240" w:lineRule="auto"/>
        <w:ind w:left="2880"/>
        <w:jc w:val="both"/>
        <w:rPr>
          <w:rStyle w:val="FontStyle58"/>
        </w:rPr>
      </w:pPr>
    </w:p>
    <w:p w:rsidR="00984A63" w:rsidRDefault="00984A63">
      <w:pPr>
        <w:pStyle w:val="Style6"/>
        <w:widowControl/>
        <w:spacing w:before="67" w:line="240" w:lineRule="auto"/>
        <w:ind w:left="2880"/>
        <w:jc w:val="both"/>
        <w:rPr>
          <w:rStyle w:val="FontStyle58"/>
        </w:rPr>
      </w:pPr>
    </w:p>
    <w:p w:rsidR="00984A63" w:rsidRDefault="00984A63">
      <w:pPr>
        <w:pStyle w:val="Style6"/>
        <w:widowControl/>
        <w:spacing w:before="67" w:line="240" w:lineRule="auto"/>
        <w:ind w:left="2880"/>
        <w:jc w:val="both"/>
        <w:rPr>
          <w:rStyle w:val="FontStyle58"/>
        </w:rPr>
      </w:pPr>
    </w:p>
    <w:p w:rsidR="00DD4F63" w:rsidRDefault="00DD4F63">
      <w:pPr>
        <w:pStyle w:val="Style6"/>
        <w:widowControl/>
        <w:spacing w:before="67" w:line="240" w:lineRule="auto"/>
        <w:ind w:left="2880"/>
        <w:jc w:val="both"/>
        <w:rPr>
          <w:rStyle w:val="FontStyle58"/>
        </w:rPr>
      </w:pPr>
      <w:r>
        <w:rPr>
          <w:rStyle w:val="FontStyle58"/>
        </w:rPr>
        <w:lastRenderedPageBreak/>
        <w:t>Форма отчета ГЭК</w:t>
      </w:r>
    </w:p>
    <w:p w:rsidR="00DD4F63" w:rsidRDefault="00DD4F63">
      <w:pPr>
        <w:pStyle w:val="Style27"/>
        <w:widowControl/>
        <w:spacing w:line="240" w:lineRule="exact"/>
        <w:ind w:left="514" w:right="1714"/>
        <w:rPr>
          <w:sz w:val="20"/>
          <w:szCs w:val="20"/>
        </w:rPr>
      </w:pPr>
    </w:p>
    <w:p w:rsidR="00DD4F63" w:rsidRDefault="00984A63">
      <w:pPr>
        <w:pStyle w:val="Style27"/>
        <w:widowControl/>
        <w:spacing w:line="240" w:lineRule="exact"/>
        <w:ind w:right="1200"/>
        <w:rPr>
          <w:rStyle w:val="FontStyle60"/>
        </w:rPr>
      </w:pPr>
      <w:r>
        <w:rPr>
          <w:rStyle w:val="FontStyle59"/>
        </w:rPr>
        <w:t>Автономная некоммерческая профессиональная образовательная организация «Институт Развития Бизнеса и Стратегий»</w:t>
      </w: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line="240" w:lineRule="exact"/>
        <w:ind w:right="1195"/>
        <w:rPr>
          <w:sz w:val="20"/>
          <w:szCs w:val="20"/>
        </w:rPr>
      </w:pPr>
    </w:p>
    <w:p w:rsidR="00DD4F63" w:rsidRDefault="00DD4F63">
      <w:pPr>
        <w:pStyle w:val="Style6"/>
        <w:widowControl/>
        <w:spacing w:before="14" w:line="240" w:lineRule="auto"/>
        <w:ind w:right="1195"/>
        <w:rPr>
          <w:rStyle w:val="FontStyle58"/>
        </w:rPr>
      </w:pPr>
      <w:r>
        <w:rPr>
          <w:rStyle w:val="FontStyle58"/>
        </w:rPr>
        <w:t>ОТЧЕТ</w:t>
      </w:r>
    </w:p>
    <w:p w:rsidR="00DD4F63" w:rsidRDefault="00DD4F63">
      <w:pPr>
        <w:pStyle w:val="Style30"/>
        <w:widowControl/>
        <w:spacing w:before="163"/>
        <w:ind w:left="221" w:right="1421" w:firstLine="91"/>
        <w:rPr>
          <w:rStyle w:val="FontStyle58"/>
        </w:rPr>
      </w:pPr>
      <w:r>
        <w:rPr>
          <w:rStyle w:val="FontStyle58"/>
        </w:rPr>
        <w:t>о работе государственной экзаменационной комиссии по государственной итоговой аттестации выпускников</w:t>
      </w:r>
    </w:p>
    <w:p w:rsidR="00DD4F63" w:rsidRDefault="00DD4F63">
      <w:pPr>
        <w:pStyle w:val="Style6"/>
        <w:widowControl/>
        <w:tabs>
          <w:tab w:val="left" w:leader="underscore" w:pos="2669"/>
        </w:tabs>
        <w:spacing w:line="322" w:lineRule="exact"/>
        <w:ind w:right="1214"/>
        <w:rPr>
          <w:rStyle w:val="FontStyle58"/>
        </w:rPr>
      </w:pPr>
      <w:r>
        <w:rPr>
          <w:rStyle w:val="FontStyle58"/>
        </w:rPr>
        <w:tab/>
        <w:t>учебного года</w:t>
      </w:r>
    </w:p>
    <w:p w:rsidR="00DD4F63" w:rsidRDefault="00DD4F63">
      <w:pPr>
        <w:pStyle w:val="Style5"/>
        <w:widowControl/>
        <w:spacing w:line="322" w:lineRule="exact"/>
        <w:ind w:left="1070" w:right="2266"/>
        <w:rPr>
          <w:rStyle w:val="FontStyle58"/>
        </w:rPr>
      </w:pPr>
      <w:r>
        <w:rPr>
          <w:rStyle w:val="FontStyle58"/>
        </w:rPr>
        <w:t>по специальности среднего профессионального образования</w:t>
      </w:r>
    </w:p>
    <w:p w:rsidR="00DD4F63" w:rsidRDefault="00DD4F63">
      <w:pPr>
        <w:pStyle w:val="Style31"/>
        <w:widowControl/>
        <w:tabs>
          <w:tab w:val="left" w:leader="underscore" w:pos="6586"/>
        </w:tabs>
        <w:spacing w:before="10" w:line="643" w:lineRule="exact"/>
        <w:ind w:left="878" w:right="2064"/>
        <w:rPr>
          <w:rStyle w:val="FontStyle58"/>
        </w:rPr>
      </w:pPr>
      <w:r>
        <w:rPr>
          <w:rStyle w:val="FontStyle63"/>
        </w:rPr>
        <w:t>( код, название)</w:t>
      </w:r>
      <w:r>
        <w:rPr>
          <w:rStyle w:val="FontStyle63"/>
        </w:rPr>
        <w:br/>
      </w:r>
      <w:r>
        <w:rPr>
          <w:rStyle w:val="FontStyle58"/>
        </w:rPr>
        <w:t>групп</w:t>
      </w:r>
      <w:r>
        <w:rPr>
          <w:rStyle w:val="FontStyle58"/>
        </w:rPr>
        <w:tab/>
      </w: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DD4F63" w:rsidRDefault="00DD4F63">
      <w:pPr>
        <w:pStyle w:val="Style5"/>
        <w:widowControl/>
        <w:spacing w:line="240" w:lineRule="exact"/>
        <w:ind w:left="2482"/>
        <w:jc w:val="both"/>
        <w:rPr>
          <w:sz w:val="20"/>
          <w:szCs w:val="20"/>
        </w:rPr>
      </w:pPr>
    </w:p>
    <w:p w:rsidR="00984A63" w:rsidRDefault="00984A63">
      <w:pPr>
        <w:pStyle w:val="Style5"/>
        <w:widowControl/>
        <w:tabs>
          <w:tab w:val="left" w:leader="underscore" w:pos="4790"/>
        </w:tabs>
        <w:spacing w:before="221"/>
        <w:ind w:left="2482"/>
        <w:jc w:val="both"/>
        <w:rPr>
          <w:rStyle w:val="FontStyle58"/>
        </w:rPr>
      </w:pPr>
    </w:p>
    <w:p w:rsidR="00984A63" w:rsidRDefault="00984A63">
      <w:pPr>
        <w:pStyle w:val="Style5"/>
        <w:widowControl/>
        <w:tabs>
          <w:tab w:val="left" w:leader="underscore" w:pos="4790"/>
        </w:tabs>
        <w:spacing w:before="221"/>
        <w:ind w:left="2482"/>
        <w:jc w:val="both"/>
        <w:rPr>
          <w:rStyle w:val="FontStyle58"/>
        </w:rPr>
      </w:pPr>
    </w:p>
    <w:p w:rsidR="00DD4F63" w:rsidRDefault="00DD4F63">
      <w:pPr>
        <w:pStyle w:val="Style5"/>
        <w:widowControl/>
        <w:tabs>
          <w:tab w:val="left" w:leader="underscore" w:pos="4790"/>
        </w:tabs>
        <w:spacing w:before="221"/>
        <w:ind w:left="2482"/>
        <w:jc w:val="both"/>
        <w:rPr>
          <w:rStyle w:val="FontStyle58"/>
        </w:rPr>
      </w:pPr>
      <w:r>
        <w:rPr>
          <w:rStyle w:val="FontStyle58"/>
        </w:rPr>
        <w:t>г. Саратов   20</w:t>
      </w:r>
      <w:r>
        <w:rPr>
          <w:rStyle w:val="FontStyle58"/>
        </w:rPr>
        <w:tab/>
        <w:t>г.</w:t>
      </w:r>
    </w:p>
    <w:p w:rsidR="00DD4F63" w:rsidRDefault="00DD4F63">
      <w:pPr>
        <w:pStyle w:val="Style5"/>
        <w:widowControl/>
        <w:tabs>
          <w:tab w:val="left" w:leader="underscore" w:pos="4790"/>
        </w:tabs>
        <w:spacing w:before="221"/>
        <w:ind w:left="2482"/>
        <w:jc w:val="both"/>
        <w:rPr>
          <w:rStyle w:val="FontStyle58"/>
        </w:rPr>
        <w:sectPr w:rsidR="00DD4F63">
          <w:type w:val="continuous"/>
          <w:pgSz w:w="11905" w:h="16837"/>
          <w:pgMar w:top="1261" w:right="1267" w:bottom="1198" w:left="1987" w:header="720" w:footer="720" w:gutter="0"/>
          <w:cols w:space="60"/>
          <w:noEndnote/>
        </w:sectPr>
      </w:pPr>
    </w:p>
    <w:p w:rsidR="00DD4F63" w:rsidRDefault="00DD4F63">
      <w:pPr>
        <w:widowControl/>
        <w:spacing w:before="52" w:line="240" w:lineRule="exact"/>
        <w:rPr>
          <w:sz w:val="20"/>
          <w:szCs w:val="20"/>
        </w:rPr>
      </w:pPr>
    </w:p>
    <w:p w:rsidR="00DD4F63" w:rsidRDefault="00DD4F63">
      <w:pPr>
        <w:pStyle w:val="Style7"/>
        <w:widowControl/>
        <w:spacing w:before="62" w:line="307" w:lineRule="exact"/>
        <w:ind w:left="2059" w:right="1800"/>
        <w:rPr>
          <w:rStyle w:val="FontStyle62"/>
        </w:rPr>
      </w:pPr>
      <w:r>
        <w:rPr>
          <w:rStyle w:val="FontStyle62"/>
        </w:rPr>
        <w:lastRenderedPageBreak/>
        <w:t>Состав государственной экзаменационной комиссии по защите выпускной квалификационной работы:</w:t>
      </w:r>
    </w:p>
    <w:p w:rsidR="00DD4F63" w:rsidRDefault="00DD4F63">
      <w:pPr>
        <w:widowControl/>
        <w:spacing w:after="60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92"/>
        <w:gridCol w:w="2981"/>
        <w:gridCol w:w="4968"/>
      </w:tblGrid>
      <w:tr w:rsidR="00DD4F63">
        <w:tblPrEx>
          <w:tblCellMar>
            <w:top w:w="0" w:type="dxa"/>
            <w:bottom w:w="0" w:type="dxa"/>
          </w:tblCellMar>
        </w:tblPrEx>
        <w:tc>
          <w:tcPr>
            <w:tcW w:w="1992"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ind w:left="312"/>
              <w:rPr>
                <w:rStyle w:val="FontStyle62"/>
              </w:rPr>
            </w:pPr>
            <w:r>
              <w:rPr>
                <w:rStyle w:val="FontStyle62"/>
              </w:rPr>
              <w:t>Состав комиссии</w:t>
            </w:r>
          </w:p>
        </w:tc>
        <w:tc>
          <w:tcPr>
            <w:tcW w:w="2981"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26" w:lineRule="exact"/>
              <w:ind w:left="504"/>
              <w:rPr>
                <w:rStyle w:val="FontStyle62"/>
              </w:rPr>
            </w:pPr>
            <w:r>
              <w:rPr>
                <w:rStyle w:val="FontStyle62"/>
              </w:rPr>
              <w:t>Фамилия, имя, отчество</w:t>
            </w: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240" w:lineRule="auto"/>
              <w:ind w:left="984"/>
              <w:rPr>
                <w:rStyle w:val="FontStyle62"/>
              </w:rPr>
            </w:pPr>
            <w:r>
              <w:rPr>
                <w:rStyle w:val="FontStyle62"/>
              </w:rPr>
              <w:t>Занимаемая должность</w:t>
            </w:r>
          </w:p>
        </w:tc>
      </w:tr>
      <w:tr w:rsidR="00DD4F63">
        <w:tblPrEx>
          <w:tblCellMar>
            <w:top w:w="0" w:type="dxa"/>
            <w:bottom w:w="0" w:type="dxa"/>
          </w:tblCellMar>
        </w:tblPrEx>
        <w:tc>
          <w:tcPr>
            <w:tcW w:w="1992"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rPr>
                <w:rStyle w:val="FontStyle62"/>
              </w:rPr>
            </w:pPr>
            <w:r>
              <w:rPr>
                <w:rStyle w:val="FontStyle62"/>
              </w:rPr>
              <w:t>Председатель комиссии</w:t>
            </w:r>
          </w:p>
        </w:tc>
        <w:tc>
          <w:tcPr>
            <w:tcW w:w="298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1992"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rPr>
                <w:rStyle w:val="FontStyle62"/>
              </w:rPr>
            </w:pPr>
            <w:r>
              <w:rPr>
                <w:rStyle w:val="FontStyle62"/>
              </w:rPr>
              <w:t>Заместитель председателя</w:t>
            </w:r>
          </w:p>
        </w:tc>
        <w:tc>
          <w:tcPr>
            <w:tcW w:w="298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1992" w:type="dxa"/>
            <w:vMerge w:val="restart"/>
            <w:tcBorders>
              <w:top w:val="single" w:sz="6" w:space="0" w:color="auto"/>
              <w:left w:val="single" w:sz="6" w:space="0" w:color="auto"/>
              <w:bottom w:val="nil"/>
              <w:right w:val="single" w:sz="6" w:space="0" w:color="auto"/>
            </w:tcBorders>
          </w:tcPr>
          <w:p w:rsidR="00DD4F63" w:rsidRDefault="00DD4F63">
            <w:pPr>
              <w:pStyle w:val="Style19"/>
              <w:widowControl/>
              <w:rPr>
                <w:rStyle w:val="FontStyle62"/>
              </w:rPr>
            </w:pPr>
            <w:r>
              <w:rPr>
                <w:rStyle w:val="FontStyle62"/>
              </w:rPr>
              <w:t>Члены комиссии</w:t>
            </w:r>
          </w:p>
        </w:tc>
        <w:tc>
          <w:tcPr>
            <w:tcW w:w="298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1992"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298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1992"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240" w:lineRule="auto"/>
              <w:rPr>
                <w:rStyle w:val="FontStyle62"/>
              </w:rPr>
            </w:pPr>
            <w:r>
              <w:rPr>
                <w:rStyle w:val="FontStyle62"/>
              </w:rPr>
              <w:t>Секретарь</w:t>
            </w:r>
          </w:p>
        </w:tc>
        <w:tc>
          <w:tcPr>
            <w:tcW w:w="298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4"/>
        <w:widowControl/>
        <w:spacing w:line="240" w:lineRule="exact"/>
        <w:ind w:left="293"/>
        <w:rPr>
          <w:sz w:val="20"/>
          <w:szCs w:val="20"/>
        </w:rPr>
      </w:pPr>
    </w:p>
    <w:p w:rsidR="00DD4F63" w:rsidRDefault="00DD4F63">
      <w:pPr>
        <w:pStyle w:val="Style4"/>
        <w:widowControl/>
        <w:spacing w:line="240" w:lineRule="exact"/>
        <w:ind w:left="293"/>
        <w:rPr>
          <w:sz w:val="20"/>
          <w:szCs w:val="20"/>
        </w:rPr>
      </w:pPr>
    </w:p>
    <w:p w:rsidR="00DD4F63" w:rsidRDefault="00DD4F63">
      <w:pPr>
        <w:pStyle w:val="Style4"/>
        <w:widowControl/>
        <w:spacing w:line="240" w:lineRule="exact"/>
        <w:ind w:left="293"/>
        <w:rPr>
          <w:sz w:val="20"/>
          <w:szCs w:val="20"/>
        </w:rPr>
      </w:pPr>
    </w:p>
    <w:p w:rsidR="00DD4F63" w:rsidRDefault="00DD4F63">
      <w:pPr>
        <w:pStyle w:val="Style4"/>
        <w:widowControl/>
        <w:tabs>
          <w:tab w:val="left" w:leader="underscore" w:pos="3710"/>
          <w:tab w:val="left" w:leader="underscore" w:pos="4603"/>
          <w:tab w:val="left" w:leader="underscore" w:pos="6768"/>
          <w:tab w:val="left" w:leader="underscore" w:pos="7402"/>
          <w:tab w:val="left" w:leader="underscore" w:pos="8683"/>
        </w:tabs>
        <w:spacing w:before="5" w:line="490" w:lineRule="exact"/>
        <w:ind w:left="293"/>
        <w:rPr>
          <w:rStyle w:val="FontStyle62"/>
        </w:rPr>
      </w:pPr>
      <w:r>
        <w:rPr>
          <w:rStyle w:val="FontStyle62"/>
        </w:rPr>
        <w:t>Состав ГЭК утвержд</w:t>
      </w:r>
      <w:r w:rsidR="00984A63">
        <w:rPr>
          <w:rStyle w:val="FontStyle62"/>
        </w:rPr>
        <w:t>ен приказом директора Института</w:t>
      </w:r>
      <w:r>
        <w:rPr>
          <w:rStyle w:val="FontStyle62"/>
        </w:rPr>
        <w:tab/>
        <w:t xml:space="preserve"> от «</w:t>
      </w:r>
      <w:r>
        <w:rPr>
          <w:rStyle w:val="FontStyle62"/>
        </w:rPr>
        <w:tab/>
        <w:t>»</w:t>
      </w:r>
      <w:r>
        <w:rPr>
          <w:rStyle w:val="FontStyle62"/>
        </w:rPr>
        <w:tab/>
        <w:t>20</w:t>
      </w:r>
      <w:r>
        <w:rPr>
          <w:rStyle w:val="FontStyle62"/>
        </w:rPr>
        <w:tab/>
        <w:t>г.№</w:t>
      </w:r>
      <w:r>
        <w:rPr>
          <w:rStyle w:val="FontStyle62"/>
        </w:rPr>
        <w:tab/>
        <w:t>.</w:t>
      </w:r>
    </w:p>
    <w:p w:rsidR="00DD4F63" w:rsidRDefault="00DD4F63">
      <w:pPr>
        <w:pStyle w:val="Style4"/>
        <w:widowControl/>
        <w:spacing w:line="240" w:lineRule="exact"/>
        <w:ind w:left="288"/>
        <w:rPr>
          <w:sz w:val="20"/>
          <w:szCs w:val="20"/>
        </w:rPr>
      </w:pPr>
    </w:p>
    <w:p w:rsidR="00DD4F63" w:rsidRDefault="00DD4F63">
      <w:pPr>
        <w:pStyle w:val="Style4"/>
        <w:widowControl/>
        <w:spacing w:line="240" w:lineRule="exact"/>
        <w:ind w:left="288"/>
        <w:rPr>
          <w:sz w:val="20"/>
          <w:szCs w:val="20"/>
        </w:rPr>
      </w:pPr>
    </w:p>
    <w:p w:rsidR="00DD4F63" w:rsidRDefault="00DD4F63">
      <w:pPr>
        <w:pStyle w:val="Style4"/>
        <w:widowControl/>
        <w:spacing w:line="240" w:lineRule="exact"/>
        <w:ind w:left="288"/>
        <w:rPr>
          <w:sz w:val="20"/>
          <w:szCs w:val="20"/>
        </w:rPr>
      </w:pPr>
    </w:p>
    <w:p w:rsidR="00DD4F63" w:rsidRDefault="00DD4F63">
      <w:pPr>
        <w:pStyle w:val="Style4"/>
        <w:widowControl/>
        <w:spacing w:line="240" w:lineRule="exact"/>
        <w:ind w:left="288"/>
        <w:rPr>
          <w:sz w:val="20"/>
          <w:szCs w:val="20"/>
        </w:rPr>
      </w:pPr>
    </w:p>
    <w:p w:rsidR="00DD4F63" w:rsidRDefault="00DD4F63">
      <w:pPr>
        <w:pStyle w:val="Style4"/>
        <w:widowControl/>
        <w:spacing w:line="240" w:lineRule="exact"/>
        <w:ind w:left="288"/>
        <w:rPr>
          <w:sz w:val="20"/>
          <w:szCs w:val="20"/>
        </w:rPr>
      </w:pPr>
    </w:p>
    <w:p w:rsidR="00DD4F63" w:rsidRDefault="00DD4F63">
      <w:pPr>
        <w:pStyle w:val="Style4"/>
        <w:widowControl/>
        <w:spacing w:line="240" w:lineRule="exact"/>
        <w:ind w:left="288"/>
        <w:rPr>
          <w:sz w:val="20"/>
          <w:szCs w:val="20"/>
        </w:rPr>
      </w:pPr>
    </w:p>
    <w:p w:rsidR="00DD4F63" w:rsidRDefault="00DD4F63">
      <w:pPr>
        <w:pStyle w:val="Style4"/>
        <w:widowControl/>
        <w:tabs>
          <w:tab w:val="left" w:leader="underscore" w:pos="10109"/>
        </w:tabs>
        <w:spacing w:before="168"/>
        <w:ind w:left="288"/>
        <w:rPr>
          <w:rStyle w:val="FontStyle62"/>
        </w:rPr>
      </w:pPr>
      <w:r>
        <w:rPr>
          <w:rStyle w:val="FontStyle62"/>
        </w:rPr>
        <w:t>Председатель ГЭК утвержден</w:t>
      </w:r>
      <w:r>
        <w:rPr>
          <w:rStyle w:val="FontStyle62"/>
        </w:rPr>
        <w:tab/>
      </w:r>
    </w:p>
    <w:p w:rsidR="00DD4F63" w:rsidRDefault="00DD4F63">
      <w:pPr>
        <w:pStyle w:val="Style36"/>
        <w:widowControl/>
        <w:spacing w:line="240" w:lineRule="exact"/>
        <w:ind w:left="288"/>
        <w:rPr>
          <w:sz w:val="20"/>
          <w:szCs w:val="20"/>
        </w:rPr>
      </w:pPr>
    </w:p>
    <w:p w:rsidR="00DD4F63" w:rsidRDefault="00DD4F63">
      <w:pPr>
        <w:pStyle w:val="Style4"/>
        <w:widowControl/>
        <w:spacing w:line="240" w:lineRule="exact"/>
        <w:ind w:left="298"/>
        <w:rPr>
          <w:sz w:val="20"/>
          <w:szCs w:val="20"/>
        </w:rPr>
      </w:pPr>
    </w:p>
    <w:p w:rsidR="00DD4F63" w:rsidRDefault="00DD4F63">
      <w:pPr>
        <w:pStyle w:val="Style4"/>
        <w:widowControl/>
        <w:spacing w:line="240" w:lineRule="exact"/>
        <w:ind w:left="298"/>
        <w:rPr>
          <w:sz w:val="20"/>
          <w:szCs w:val="20"/>
        </w:rPr>
      </w:pPr>
    </w:p>
    <w:p w:rsidR="00DD4F63" w:rsidRDefault="00DD4F63">
      <w:pPr>
        <w:pStyle w:val="Style4"/>
        <w:widowControl/>
        <w:spacing w:line="240" w:lineRule="exact"/>
        <w:ind w:left="298"/>
        <w:rPr>
          <w:sz w:val="20"/>
          <w:szCs w:val="20"/>
        </w:rPr>
      </w:pPr>
    </w:p>
    <w:p w:rsidR="00DD4F63" w:rsidRDefault="00DD4F63">
      <w:pPr>
        <w:pStyle w:val="Style4"/>
        <w:widowControl/>
        <w:spacing w:line="240" w:lineRule="exact"/>
        <w:ind w:left="298"/>
        <w:rPr>
          <w:sz w:val="20"/>
          <w:szCs w:val="20"/>
        </w:rPr>
      </w:pPr>
    </w:p>
    <w:p w:rsidR="00DD4F63" w:rsidRDefault="00DD4F63">
      <w:pPr>
        <w:pStyle w:val="Style4"/>
        <w:widowControl/>
        <w:spacing w:line="240" w:lineRule="exact"/>
        <w:ind w:left="298"/>
        <w:rPr>
          <w:sz w:val="20"/>
          <w:szCs w:val="20"/>
        </w:rPr>
      </w:pPr>
    </w:p>
    <w:p w:rsidR="00DD4F63" w:rsidRDefault="00DD4F63">
      <w:pPr>
        <w:pStyle w:val="Style4"/>
        <w:widowControl/>
        <w:tabs>
          <w:tab w:val="left" w:leader="underscore" w:pos="9802"/>
        </w:tabs>
        <w:spacing w:before="10"/>
        <w:ind w:left="298"/>
        <w:rPr>
          <w:rStyle w:val="FontStyle62"/>
        </w:rPr>
      </w:pPr>
      <w:r>
        <w:rPr>
          <w:rStyle w:val="FontStyle62"/>
        </w:rPr>
        <w:t>Форма государственной итоговой аттестации:</w:t>
      </w:r>
      <w:r>
        <w:rPr>
          <w:rStyle w:val="FontStyle62"/>
        </w:rPr>
        <w:tab/>
      </w:r>
    </w:p>
    <w:p w:rsidR="00DD4F63" w:rsidRDefault="00DD4F63">
      <w:pPr>
        <w:pStyle w:val="Style1"/>
        <w:widowControl/>
        <w:tabs>
          <w:tab w:val="left" w:leader="underscore" w:pos="8957"/>
        </w:tabs>
        <w:spacing w:before="62" w:line="240" w:lineRule="auto"/>
        <w:ind w:left="1483"/>
        <w:jc w:val="both"/>
        <w:rPr>
          <w:rStyle w:val="FontStyle62"/>
        </w:rPr>
      </w:pPr>
      <w:r>
        <w:rPr>
          <w:rStyle w:val="FontStyle62"/>
        </w:rPr>
        <w:t>Показатели защиты</w:t>
      </w:r>
      <w:r>
        <w:rPr>
          <w:rStyle w:val="FontStyle62"/>
        </w:rPr>
        <w:tab/>
      </w:r>
    </w:p>
    <w:p w:rsidR="00DD4F63" w:rsidRDefault="00DD4F63">
      <w:pPr>
        <w:pStyle w:val="Style36"/>
        <w:widowControl/>
        <w:spacing w:before="5"/>
        <w:ind w:left="4603"/>
        <w:rPr>
          <w:rStyle w:val="FontStyle57"/>
          <w:u w:val="single"/>
        </w:rPr>
      </w:pPr>
      <w:r>
        <w:rPr>
          <w:rStyle w:val="FontStyle57"/>
          <w:u w:val="single"/>
        </w:rPr>
        <w:t>форма защиты</w:t>
      </w:r>
    </w:p>
    <w:tbl>
      <w:tblPr>
        <w:tblW w:w="0" w:type="auto"/>
        <w:tblInd w:w="40" w:type="dxa"/>
        <w:tblLayout w:type="fixed"/>
        <w:tblCellMar>
          <w:left w:w="40" w:type="dxa"/>
          <w:right w:w="40" w:type="dxa"/>
        </w:tblCellMar>
        <w:tblLook w:val="0000" w:firstRow="0" w:lastRow="0" w:firstColumn="0" w:lastColumn="0" w:noHBand="0" w:noVBand="0"/>
      </w:tblPr>
      <w:tblGrid>
        <w:gridCol w:w="576"/>
        <w:gridCol w:w="1133"/>
        <w:gridCol w:w="3154"/>
        <w:gridCol w:w="850"/>
        <w:gridCol w:w="816"/>
        <w:gridCol w:w="710"/>
        <w:gridCol w:w="710"/>
        <w:gridCol w:w="710"/>
        <w:gridCol w:w="1013"/>
      </w:tblGrid>
      <w:tr w:rsidR="00DD4F63">
        <w:tblPrEx>
          <w:tblCellMar>
            <w:top w:w="0" w:type="dxa"/>
            <w:bottom w:w="0" w:type="dxa"/>
          </w:tblCellMar>
        </w:tblPrEx>
        <w:tc>
          <w:tcPr>
            <w:tcW w:w="576" w:type="dxa"/>
            <w:vMerge w:val="restart"/>
            <w:tcBorders>
              <w:top w:val="single" w:sz="6" w:space="0" w:color="auto"/>
              <w:left w:val="single" w:sz="6" w:space="0" w:color="auto"/>
              <w:bottom w:val="nil"/>
              <w:right w:val="single" w:sz="6" w:space="0" w:color="auto"/>
            </w:tcBorders>
          </w:tcPr>
          <w:p w:rsidR="00DD4F63" w:rsidRDefault="00DD4F63">
            <w:pPr>
              <w:pStyle w:val="Style42"/>
              <w:widowControl/>
              <w:rPr>
                <w:rStyle w:val="FontStyle60"/>
              </w:rPr>
            </w:pPr>
            <w:r>
              <w:rPr>
                <w:rStyle w:val="FontStyle60"/>
              </w:rPr>
              <w:t>№</w:t>
            </w:r>
          </w:p>
        </w:tc>
        <w:tc>
          <w:tcPr>
            <w:tcW w:w="4287" w:type="dxa"/>
            <w:gridSpan w:val="2"/>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40" w:lineRule="auto"/>
              <w:ind w:left="1440"/>
              <w:jc w:val="left"/>
              <w:rPr>
                <w:rStyle w:val="FontStyle63"/>
              </w:rPr>
            </w:pPr>
            <w:r>
              <w:rPr>
                <w:rStyle w:val="FontStyle63"/>
              </w:rPr>
              <w:t>Показатели</w:t>
            </w:r>
          </w:p>
        </w:tc>
        <w:tc>
          <w:tcPr>
            <w:tcW w:w="1666"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ind w:left="422"/>
              <w:jc w:val="left"/>
              <w:rPr>
                <w:rStyle w:val="FontStyle63"/>
              </w:rPr>
            </w:pPr>
            <w:r>
              <w:rPr>
                <w:rStyle w:val="FontStyle63"/>
              </w:rPr>
              <w:t>Всего</w:t>
            </w:r>
          </w:p>
        </w:tc>
        <w:tc>
          <w:tcPr>
            <w:tcW w:w="3143" w:type="dxa"/>
            <w:gridSpan w:val="4"/>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ind w:left="605"/>
              <w:jc w:val="left"/>
              <w:rPr>
                <w:rStyle w:val="FontStyle63"/>
              </w:rPr>
            </w:pPr>
            <w:r>
              <w:rPr>
                <w:rStyle w:val="FontStyle63"/>
              </w:rPr>
              <w:t>Форма обучения</w:t>
            </w:r>
          </w:p>
        </w:tc>
      </w:tr>
      <w:tr w:rsidR="00DD4F63">
        <w:tblPrEx>
          <w:tblCellMar>
            <w:top w:w="0" w:type="dxa"/>
            <w:bottom w:w="0" w:type="dxa"/>
          </w:tblCellMar>
        </w:tblPrEx>
        <w:tc>
          <w:tcPr>
            <w:tcW w:w="576" w:type="dxa"/>
            <w:vMerge/>
            <w:tcBorders>
              <w:top w:val="nil"/>
              <w:left w:val="single" w:sz="6" w:space="0" w:color="auto"/>
              <w:bottom w:val="nil"/>
              <w:right w:val="single" w:sz="6" w:space="0" w:color="auto"/>
            </w:tcBorders>
          </w:tcPr>
          <w:p w:rsidR="00DD4F63" w:rsidRDefault="00DD4F63">
            <w:pPr>
              <w:widowControl/>
              <w:rPr>
                <w:rStyle w:val="FontStyle63"/>
              </w:rPr>
            </w:pPr>
          </w:p>
          <w:p w:rsidR="00DD4F63" w:rsidRDefault="00DD4F63">
            <w:pPr>
              <w:widowControl/>
              <w:rPr>
                <w:rStyle w:val="FontStyle63"/>
              </w:rPr>
            </w:pPr>
          </w:p>
        </w:tc>
        <w:tc>
          <w:tcPr>
            <w:tcW w:w="4287" w:type="dxa"/>
            <w:gridSpan w:val="2"/>
            <w:vMerge/>
            <w:tcBorders>
              <w:top w:val="nil"/>
              <w:left w:val="single" w:sz="6" w:space="0" w:color="auto"/>
              <w:bottom w:val="nil"/>
              <w:right w:val="single" w:sz="6" w:space="0" w:color="auto"/>
            </w:tcBorders>
          </w:tcPr>
          <w:p w:rsidR="00DD4F63" w:rsidRDefault="00DD4F63">
            <w:pPr>
              <w:widowControl/>
              <w:rPr>
                <w:rStyle w:val="FontStyle63"/>
              </w:rPr>
            </w:pPr>
          </w:p>
          <w:p w:rsidR="00DD4F63" w:rsidRDefault="00DD4F63">
            <w:pPr>
              <w:widowControl/>
              <w:rPr>
                <w:rStyle w:val="FontStyle63"/>
              </w:rPr>
            </w:pPr>
          </w:p>
        </w:tc>
        <w:tc>
          <w:tcPr>
            <w:tcW w:w="1666"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420"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ind w:left="312"/>
              <w:jc w:val="left"/>
              <w:rPr>
                <w:rStyle w:val="FontStyle63"/>
              </w:rPr>
            </w:pPr>
            <w:r>
              <w:rPr>
                <w:rStyle w:val="FontStyle63"/>
              </w:rPr>
              <w:t>очная</w:t>
            </w:r>
          </w:p>
        </w:tc>
        <w:tc>
          <w:tcPr>
            <w:tcW w:w="1723"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ind w:left="341"/>
              <w:jc w:val="left"/>
              <w:rPr>
                <w:rStyle w:val="FontStyle63"/>
              </w:rPr>
            </w:pPr>
            <w:r>
              <w:rPr>
                <w:rStyle w:val="FontStyle63"/>
              </w:rPr>
              <w:t>заочная</w:t>
            </w:r>
          </w:p>
        </w:tc>
      </w:tr>
      <w:tr w:rsidR="00DD4F63">
        <w:tblPrEx>
          <w:tblCellMar>
            <w:top w:w="0" w:type="dxa"/>
            <w:bottom w:w="0" w:type="dxa"/>
          </w:tblCellMar>
        </w:tblPrEx>
        <w:tc>
          <w:tcPr>
            <w:tcW w:w="576" w:type="dxa"/>
            <w:vMerge/>
            <w:tcBorders>
              <w:top w:val="nil"/>
              <w:left w:val="single" w:sz="6" w:space="0" w:color="auto"/>
              <w:bottom w:val="single" w:sz="6" w:space="0" w:color="auto"/>
              <w:right w:val="single" w:sz="6" w:space="0" w:color="auto"/>
            </w:tcBorders>
          </w:tcPr>
          <w:p w:rsidR="00DD4F63" w:rsidRDefault="00DD4F63">
            <w:pPr>
              <w:widowControl/>
              <w:rPr>
                <w:rStyle w:val="FontStyle63"/>
              </w:rPr>
            </w:pPr>
          </w:p>
          <w:p w:rsidR="00DD4F63" w:rsidRDefault="00DD4F63">
            <w:pPr>
              <w:widowControl/>
              <w:rPr>
                <w:rStyle w:val="FontStyle63"/>
              </w:rPr>
            </w:pPr>
          </w:p>
        </w:tc>
        <w:tc>
          <w:tcPr>
            <w:tcW w:w="4287" w:type="dxa"/>
            <w:gridSpan w:val="2"/>
            <w:vMerge/>
            <w:tcBorders>
              <w:top w:val="nil"/>
              <w:left w:val="single" w:sz="6" w:space="0" w:color="auto"/>
              <w:bottom w:val="single" w:sz="6" w:space="0" w:color="auto"/>
              <w:right w:val="single" w:sz="6" w:space="0" w:color="auto"/>
            </w:tcBorders>
          </w:tcPr>
          <w:p w:rsidR="00DD4F63" w:rsidRDefault="00DD4F63">
            <w:pPr>
              <w:widowControl/>
              <w:rPr>
                <w:rStyle w:val="FontStyle63"/>
              </w:rPr>
            </w:pPr>
          </w:p>
          <w:p w:rsidR="00DD4F63" w:rsidRDefault="00DD4F63">
            <w:pPr>
              <w:widowControl/>
              <w:rPr>
                <w:rStyle w:val="FontStyle63"/>
              </w:rPr>
            </w:pP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spacing w:line="278" w:lineRule="exact"/>
              <w:rPr>
                <w:rStyle w:val="FontStyle60"/>
              </w:rPr>
            </w:pPr>
            <w:r>
              <w:rPr>
                <w:rStyle w:val="FontStyle60"/>
              </w:rPr>
              <w:t>кол-во</w:t>
            </w: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rPr>
                <w:rStyle w:val="FontStyle60"/>
              </w:rPr>
            </w:pPr>
            <w:r>
              <w:rPr>
                <w:rStyle w:val="FontStyle60"/>
              </w:rPr>
              <w:t>%</w:t>
            </w: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spacing w:line="278" w:lineRule="exact"/>
              <w:rPr>
                <w:rStyle w:val="FontStyle60"/>
              </w:rPr>
            </w:pPr>
            <w:r>
              <w:rPr>
                <w:rStyle w:val="FontStyle60"/>
              </w:rPr>
              <w:t>кол-во</w:t>
            </w: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rPr>
                <w:rStyle w:val="FontStyle60"/>
              </w:rPr>
            </w:pPr>
            <w:r>
              <w:rPr>
                <w:rStyle w:val="FontStyle60"/>
              </w:rPr>
              <w:t>%</w:t>
            </w: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spacing w:line="278" w:lineRule="exact"/>
              <w:rPr>
                <w:rStyle w:val="FontStyle60"/>
              </w:rPr>
            </w:pPr>
            <w:r>
              <w:rPr>
                <w:rStyle w:val="FontStyle60"/>
              </w:rPr>
              <w:t>кол-во</w:t>
            </w: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2"/>
              <w:widowControl/>
              <w:ind w:left="278"/>
              <w:rPr>
                <w:rStyle w:val="FontStyle60"/>
              </w:rPr>
            </w:pPr>
            <w:r>
              <w:rPr>
                <w:rStyle w:val="FontStyle60"/>
              </w:rPr>
              <w:t>%</w:t>
            </w: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right"/>
              <w:rPr>
                <w:rStyle w:val="FontStyle63"/>
              </w:rPr>
            </w:pPr>
            <w:r>
              <w:rPr>
                <w:rStyle w:val="FontStyle63"/>
              </w:rPr>
              <w:t>1</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принято к защите</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right"/>
              <w:rPr>
                <w:rStyle w:val="FontStyle63"/>
              </w:rPr>
            </w:pPr>
            <w:r>
              <w:rPr>
                <w:rStyle w:val="FontStyle63"/>
              </w:rPr>
              <w:t>2</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защищено</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40" w:lineRule="auto"/>
              <w:jc w:val="right"/>
              <w:rPr>
                <w:rStyle w:val="FontStyle63"/>
              </w:rPr>
            </w:pPr>
            <w:r>
              <w:rPr>
                <w:rStyle w:val="FontStyle63"/>
              </w:rPr>
              <w:t>3</w:t>
            </w:r>
          </w:p>
        </w:tc>
        <w:tc>
          <w:tcPr>
            <w:tcW w:w="1133" w:type="dxa"/>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40" w:lineRule="auto"/>
              <w:rPr>
                <w:rStyle w:val="FontStyle63"/>
              </w:rPr>
            </w:pPr>
            <w:r>
              <w:rPr>
                <w:rStyle w:val="FontStyle63"/>
              </w:rPr>
              <w:t>Оценки</w:t>
            </w: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отлично</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хорошо</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удовлетворительно</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40" w:lineRule="auto"/>
              <w:jc w:val="right"/>
              <w:rPr>
                <w:rStyle w:val="FontStyle63"/>
              </w:rPr>
            </w:pPr>
            <w:r>
              <w:rPr>
                <w:rStyle w:val="FontStyle63"/>
              </w:rPr>
              <w:t>4</w:t>
            </w:r>
          </w:p>
        </w:tc>
        <w:tc>
          <w:tcPr>
            <w:tcW w:w="1133" w:type="dxa"/>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74" w:lineRule="exact"/>
              <w:rPr>
                <w:rStyle w:val="FontStyle63"/>
              </w:rPr>
            </w:pPr>
            <w:r>
              <w:rPr>
                <w:rStyle w:val="FontStyle63"/>
              </w:rPr>
              <w:t>Количест во работ, выполне нных</w:t>
            </w: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8" w:lineRule="exact"/>
              <w:rPr>
                <w:rStyle w:val="FontStyle63"/>
              </w:rPr>
            </w:pPr>
            <w:r>
              <w:rPr>
                <w:rStyle w:val="FontStyle63"/>
              </w:rPr>
              <w:t>по темам, определённым по результатам практики</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по заявкам предприятий</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4" w:lineRule="exact"/>
              <w:ind w:firstLine="5"/>
              <w:rPr>
                <w:rStyle w:val="FontStyle63"/>
              </w:rPr>
            </w:pPr>
            <w:r>
              <w:rPr>
                <w:rStyle w:val="FontStyle63"/>
              </w:rPr>
              <w:t>по заявкам предприятий в рамках целевого обучения</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4" w:lineRule="exact"/>
              <w:ind w:firstLine="5"/>
              <w:rPr>
                <w:rStyle w:val="FontStyle63"/>
              </w:rPr>
            </w:pPr>
            <w:r>
              <w:rPr>
                <w:rStyle w:val="FontStyle63"/>
              </w:rPr>
              <w:t>в том числе по заявкам предприятий ОПК</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4" w:lineRule="exact"/>
              <w:ind w:firstLine="5"/>
              <w:rPr>
                <w:rStyle w:val="FontStyle63"/>
              </w:rPr>
            </w:pPr>
            <w:r>
              <w:rPr>
                <w:rStyle w:val="FontStyle63"/>
              </w:rPr>
              <w:t>направленных на развитие МТБ программ СПО</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40" w:lineRule="auto"/>
              <w:jc w:val="right"/>
              <w:rPr>
                <w:rStyle w:val="FontStyle63"/>
              </w:rPr>
            </w:pPr>
            <w:r>
              <w:rPr>
                <w:rStyle w:val="FontStyle63"/>
              </w:rPr>
              <w:t>5</w:t>
            </w:r>
          </w:p>
        </w:tc>
        <w:tc>
          <w:tcPr>
            <w:tcW w:w="1133" w:type="dxa"/>
            <w:vMerge w:val="restart"/>
            <w:tcBorders>
              <w:top w:val="single" w:sz="6" w:space="0" w:color="auto"/>
              <w:left w:val="single" w:sz="6" w:space="0" w:color="auto"/>
              <w:bottom w:val="nil"/>
              <w:right w:val="single" w:sz="6" w:space="0" w:color="auto"/>
            </w:tcBorders>
          </w:tcPr>
          <w:p w:rsidR="00DD4F63" w:rsidRDefault="00DD4F63">
            <w:pPr>
              <w:pStyle w:val="Style38"/>
              <w:widowControl/>
              <w:spacing w:line="274" w:lineRule="exact"/>
              <w:rPr>
                <w:rStyle w:val="FontStyle63"/>
              </w:rPr>
            </w:pPr>
            <w:r>
              <w:rPr>
                <w:rStyle w:val="FontStyle63"/>
              </w:rPr>
              <w:t>Количест во работ, рекоменд ованных</w:t>
            </w: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к внедрению</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nil"/>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left"/>
              <w:rPr>
                <w:rStyle w:val="FontStyle63"/>
              </w:rPr>
            </w:pPr>
            <w:r>
              <w:rPr>
                <w:rStyle w:val="FontStyle63"/>
              </w:rPr>
              <w:t>внедренных</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1133" w:type="dxa"/>
            <w:vMerge/>
            <w:tcBorders>
              <w:top w:val="nil"/>
              <w:left w:val="single" w:sz="6" w:space="0" w:color="auto"/>
              <w:bottom w:val="single" w:sz="6" w:space="0" w:color="auto"/>
              <w:right w:val="single" w:sz="6" w:space="0" w:color="auto"/>
            </w:tcBorders>
          </w:tcPr>
          <w:p w:rsidR="00DD4F63" w:rsidRDefault="00DD4F63">
            <w:pPr>
              <w:widowControl/>
            </w:pPr>
          </w:p>
          <w:p w:rsidR="00DD4F63" w:rsidRDefault="00DD4F63">
            <w:pPr>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4" w:lineRule="exact"/>
              <w:ind w:firstLine="5"/>
              <w:rPr>
                <w:rStyle w:val="FontStyle63"/>
              </w:rPr>
            </w:pPr>
            <w:r>
              <w:rPr>
                <w:rStyle w:val="FontStyle63"/>
              </w:rPr>
              <w:t>на конкурс (олимпиады, выставки, фестивали)</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right"/>
              <w:rPr>
                <w:rStyle w:val="FontStyle63"/>
              </w:rPr>
            </w:pPr>
            <w:r>
              <w:rPr>
                <w:rStyle w:val="FontStyle63"/>
              </w:rPr>
              <w:t>6</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4" w:lineRule="exact"/>
              <w:ind w:right="1037"/>
              <w:rPr>
                <w:rStyle w:val="FontStyle63"/>
              </w:rPr>
            </w:pPr>
            <w:r>
              <w:rPr>
                <w:rStyle w:val="FontStyle63"/>
              </w:rPr>
              <w:t>кол-во дипломов с отличием</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right"/>
              <w:rPr>
                <w:rStyle w:val="FontStyle63"/>
              </w:rPr>
            </w:pPr>
            <w:r>
              <w:rPr>
                <w:rStyle w:val="FontStyle63"/>
              </w:rPr>
              <w:t>7</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ind w:firstLine="10"/>
              <w:rPr>
                <w:rStyle w:val="FontStyle63"/>
              </w:rPr>
            </w:pPr>
            <w:r>
              <w:rPr>
                <w:rStyle w:val="FontStyle63"/>
              </w:rPr>
              <w:t>комплексные работы (кол-во/число участников)</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38"/>
              <w:widowControl/>
              <w:spacing w:line="240" w:lineRule="auto"/>
              <w:jc w:val="right"/>
              <w:rPr>
                <w:rStyle w:val="FontStyle63"/>
              </w:rPr>
            </w:pPr>
            <w:r>
              <w:rPr>
                <w:rStyle w:val="FontStyle63"/>
              </w:rPr>
              <w:t>8</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8" w:lineRule="exact"/>
              <w:ind w:firstLine="5"/>
              <w:rPr>
                <w:rStyle w:val="FontStyle63"/>
              </w:rPr>
            </w:pPr>
            <w:r>
              <w:rPr>
                <w:rStyle w:val="FontStyle63"/>
              </w:rPr>
              <w:t>кол-во р</w:t>
            </w:r>
            <w:r w:rsidR="00336C40">
              <w:rPr>
                <w:rStyle w:val="FontStyle63"/>
              </w:rPr>
              <w:t>абот, выполненных в Институте</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28"/>
              <w:widowControl/>
              <w:spacing w:line="240" w:lineRule="auto"/>
              <w:rPr>
                <w:rStyle w:val="FontStyle57"/>
              </w:rPr>
            </w:pPr>
            <w:r>
              <w:rPr>
                <w:rStyle w:val="FontStyle57"/>
              </w:rPr>
              <w:t>9</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28"/>
              <w:widowControl/>
              <w:ind w:left="5" w:hanging="5"/>
              <w:rPr>
                <w:rStyle w:val="FontStyle57"/>
              </w:rPr>
            </w:pPr>
            <w:r>
              <w:rPr>
                <w:rStyle w:val="FontStyle57"/>
              </w:rPr>
              <w:t>кол-во выпускников, подготовленных по договорам с предприятиями</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DD4F63" w:rsidRDefault="00DD4F63">
            <w:pPr>
              <w:pStyle w:val="Style28"/>
              <w:widowControl/>
              <w:spacing w:line="240" w:lineRule="auto"/>
              <w:jc w:val="right"/>
              <w:rPr>
                <w:rStyle w:val="FontStyle57"/>
              </w:rPr>
            </w:pPr>
            <w:r>
              <w:rPr>
                <w:rStyle w:val="FontStyle57"/>
              </w:rPr>
              <w:t>10</w:t>
            </w:r>
          </w:p>
        </w:tc>
        <w:tc>
          <w:tcPr>
            <w:tcW w:w="113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154" w:type="dxa"/>
            <w:tcBorders>
              <w:top w:val="single" w:sz="6" w:space="0" w:color="auto"/>
              <w:left w:val="single" w:sz="6" w:space="0" w:color="auto"/>
              <w:bottom w:val="single" w:sz="6" w:space="0" w:color="auto"/>
              <w:right w:val="single" w:sz="6" w:space="0" w:color="auto"/>
            </w:tcBorders>
          </w:tcPr>
          <w:p w:rsidR="00DD4F63" w:rsidRDefault="00DD4F63">
            <w:pPr>
              <w:pStyle w:val="Style28"/>
              <w:widowControl/>
              <w:spacing w:line="240" w:lineRule="auto"/>
              <w:rPr>
                <w:rStyle w:val="FontStyle57"/>
              </w:rPr>
            </w:pPr>
            <w:r>
              <w:rPr>
                <w:rStyle w:val="FontStyle57"/>
              </w:rPr>
              <w:t>защита на иностранном языке</w:t>
            </w:r>
          </w:p>
        </w:tc>
        <w:tc>
          <w:tcPr>
            <w:tcW w:w="8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816"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71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013"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1"/>
        <w:widowControl/>
        <w:spacing w:before="178" w:line="240" w:lineRule="auto"/>
        <w:ind w:left="288"/>
        <w:jc w:val="both"/>
        <w:rPr>
          <w:rStyle w:val="FontStyle62"/>
        </w:rPr>
      </w:pPr>
      <w:r>
        <w:rPr>
          <w:rStyle w:val="FontStyle62"/>
        </w:rPr>
        <w:t>Восстановились:</w:t>
      </w:r>
    </w:p>
    <w:p w:rsidR="00DD4F63" w:rsidRDefault="00DD4F63">
      <w:pPr>
        <w:pStyle w:val="Style1"/>
        <w:widowControl/>
        <w:spacing w:line="240" w:lineRule="exact"/>
        <w:ind w:left="288"/>
        <w:jc w:val="both"/>
        <w:rPr>
          <w:sz w:val="20"/>
          <w:szCs w:val="20"/>
        </w:rPr>
      </w:pPr>
    </w:p>
    <w:p w:rsidR="00DD4F63" w:rsidRDefault="00DD4F63">
      <w:pPr>
        <w:pStyle w:val="Style1"/>
        <w:widowControl/>
        <w:spacing w:before="101" w:line="240" w:lineRule="auto"/>
        <w:ind w:left="288"/>
        <w:jc w:val="both"/>
        <w:rPr>
          <w:rStyle w:val="FontStyle62"/>
        </w:rPr>
      </w:pPr>
      <w:r>
        <w:rPr>
          <w:rStyle w:val="FontStyle62"/>
        </w:rPr>
        <w:t>Не вышли на защиту:</w:t>
      </w:r>
    </w:p>
    <w:p w:rsidR="00DD4F63" w:rsidRDefault="00DD4F63">
      <w:pPr>
        <w:pStyle w:val="Style13"/>
        <w:widowControl/>
        <w:spacing w:line="240" w:lineRule="exact"/>
        <w:ind w:left="293" w:firstLine="706"/>
        <w:jc w:val="left"/>
        <w:rPr>
          <w:sz w:val="20"/>
          <w:szCs w:val="20"/>
        </w:rPr>
      </w:pPr>
    </w:p>
    <w:p w:rsidR="00DD4F63" w:rsidRDefault="00DD4F63">
      <w:pPr>
        <w:pStyle w:val="Style13"/>
        <w:widowControl/>
        <w:spacing w:before="154"/>
        <w:ind w:left="293" w:firstLine="706"/>
        <w:jc w:val="left"/>
        <w:rPr>
          <w:rStyle w:val="FontStyle62"/>
        </w:rPr>
      </w:pPr>
      <w:r>
        <w:rPr>
          <w:rStyle w:val="FontStyle62"/>
        </w:rPr>
        <w:t>Характеристика качества выполненных выпускных квалификационных работ:</w:t>
      </w:r>
    </w:p>
    <w:p w:rsidR="00DD4F63" w:rsidRDefault="00DD4F63" w:rsidP="001A41EC">
      <w:pPr>
        <w:pStyle w:val="Style39"/>
        <w:widowControl/>
        <w:numPr>
          <w:ilvl w:val="0"/>
          <w:numId w:val="30"/>
        </w:numPr>
        <w:tabs>
          <w:tab w:val="left" w:pos="1128"/>
        </w:tabs>
        <w:ind w:left="768" w:firstLine="0"/>
        <w:rPr>
          <w:rStyle w:val="FontStyle62"/>
        </w:rPr>
      </w:pPr>
      <w:r>
        <w:rPr>
          <w:rStyle w:val="FontStyle62"/>
        </w:rPr>
        <w:t>характеристика общего уровня подготовки студентов;</w:t>
      </w:r>
    </w:p>
    <w:p w:rsidR="00DD4F63" w:rsidRDefault="00DD4F63" w:rsidP="001A41EC">
      <w:pPr>
        <w:pStyle w:val="Style39"/>
        <w:widowControl/>
        <w:numPr>
          <w:ilvl w:val="0"/>
          <w:numId w:val="30"/>
        </w:numPr>
        <w:tabs>
          <w:tab w:val="left" w:pos="1128"/>
        </w:tabs>
        <w:ind w:left="768" w:firstLine="0"/>
        <w:rPr>
          <w:rStyle w:val="FontStyle62"/>
        </w:rPr>
      </w:pPr>
      <w:r>
        <w:rPr>
          <w:rStyle w:val="FontStyle62"/>
        </w:rPr>
        <w:t>общая характеристика качества выпускных квалификационных работ;</w:t>
      </w:r>
    </w:p>
    <w:p w:rsidR="00DD4F63" w:rsidRDefault="00DD4F63" w:rsidP="001A41EC">
      <w:pPr>
        <w:pStyle w:val="Style39"/>
        <w:widowControl/>
        <w:numPr>
          <w:ilvl w:val="0"/>
          <w:numId w:val="30"/>
        </w:numPr>
        <w:tabs>
          <w:tab w:val="left" w:pos="1128"/>
        </w:tabs>
        <w:ind w:left="1128"/>
        <w:rPr>
          <w:rStyle w:val="FontStyle62"/>
        </w:rPr>
      </w:pPr>
      <w:r>
        <w:rPr>
          <w:rStyle w:val="FontStyle62"/>
        </w:rPr>
        <w:t>количество выпускных квалификационных работ, рекомендованных на конкурс студенческих работ;</w:t>
      </w:r>
    </w:p>
    <w:p w:rsidR="00DD4F63" w:rsidRDefault="00DD4F63" w:rsidP="001A41EC">
      <w:pPr>
        <w:pStyle w:val="Style39"/>
        <w:widowControl/>
        <w:numPr>
          <w:ilvl w:val="0"/>
          <w:numId w:val="30"/>
        </w:numPr>
        <w:tabs>
          <w:tab w:val="left" w:pos="1128"/>
        </w:tabs>
        <w:ind w:left="1128"/>
        <w:rPr>
          <w:rStyle w:val="FontStyle62"/>
        </w:rPr>
      </w:pPr>
      <w:r>
        <w:rPr>
          <w:rStyle w:val="FontStyle62"/>
        </w:rPr>
        <w:t>качество разработки отдельных вопросов (надежность, экономика, охрана труда, техническая эстетика, эргономика и т. д.);</w:t>
      </w:r>
    </w:p>
    <w:p w:rsidR="00DD4F63" w:rsidRDefault="00DD4F63" w:rsidP="001A41EC">
      <w:pPr>
        <w:pStyle w:val="Style39"/>
        <w:widowControl/>
        <w:numPr>
          <w:ilvl w:val="0"/>
          <w:numId w:val="30"/>
        </w:numPr>
        <w:tabs>
          <w:tab w:val="left" w:pos="1128"/>
        </w:tabs>
        <w:ind w:left="1128" w:right="1613"/>
        <w:rPr>
          <w:rStyle w:val="FontStyle62"/>
        </w:rPr>
      </w:pPr>
      <w:r>
        <w:rPr>
          <w:rStyle w:val="FontStyle62"/>
        </w:rPr>
        <w:t>основные недостатки, выявленные комиссией в выпускных квалификационных работах, в рецензиях.</w:t>
      </w:r>
    </w:p>
    <w:p w:rsidR="00DD4F63" w:rsidRDefault="00DD4F63">
      <w:pPr>
        <w:pStyle w:val="Style1"/>
        <w:widowControl/>
        <w:spacing w:before="62" w:line="240" w:lineRule="auto"/>
        <w:ind w:left="902"/>
        <w:jc w:val="both"/>
        <w:rPr>
          <w:rStyle w:val="FontStyle62"/>
        </w:rPr>
      </w:pPr>
      <w:r>
        <w:rPr>
          <w:rStyle w:val="FontStyle62"/>
        </w:rPr>
        <w:t>Рекомендации комиссии:</w:t>
      </w: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line="240" w:lineRule="exact"/>
        <w:ind w:left="509"/>
        <w:jc w:val="both"/>
        <w:rPr>
          <w:sz w:val="20"/>
          <w:szCs w:val="20"/>
        </w:rPr>
      </w:pPr>
    </w:p>
    <w:p w:rsidR="00DD4F63" w:rsidRDefault="00DD4F63">
      <w:pPr>
        <w:pStyle w:val="Style1"/>
        <w:widowControl/>
        <w:spacing w:before="221" w:line="240" w:lineRule="auto"/>
        <w:ind w:left="509"/>
        <w:jc w:val="both"/>
        <w:rPr>
          <w:rStyle w:val="FontStyle62"/>
        </w:rPr>
      </w:pPr>
      <w:r>
        <w:rPr>
          <w:rStyle w:val="FontStyle62"/>
        </w:rPr>
        <w:t>Состав руководителей и рецензентов выпускных квалификационных работ:</w:t>
      </w:r>
    </w:p>
    <w:p w:rsidR="00DD4F63" w:rsidRDefault="00DD4F63">
      <w:pPr>
        <w:widowControl/>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2770"/>
        <w:gridCol w:w="1838"/>
        <w:gridCol w:w="1704"/>
        <w:gridCol w:w="1560"/>
        <w:gridCol w:w="1704"/>
      </w:tblGrid>
      <w:tr w:rsidR="00DD4F63">
        <w:tblPrEx>
          <w:tblCellMar>
            <w:top w:w="0" w:type="dxa"/>
            <w:bottom w:w="0" w:type="dxa"/>
          </w:tblCellMar>
        </w:tblPrEx>
        <w:tc>
          <w:tcPr>
            <w:tcW w:w="605" w:type="dxa"/>
            <w:tcBorders>
              <w:top w:val="single" w:sz="6" w:space="0" w:color="auto"/>
              <w:left w:val="single" w:sz="6" w:space="0" w:color="auto"/>
              <w:bottom w:val="nil"/>
              <w:right w:val="single" w:sz="6" w:space="0" w:color="auto"/>
            </w:tcBorders>
          </w:tcPr>
          <w:p w:rsidR="00DD4F63" w:rsidRDefault="00DD4F63">
            <w:pPr>
              <w:pStyle w:val="Style17"/>
              <w:widowControl/>
              <w:spacing w:line="240" w:lineRule="auto"/>
              <w:rPr>
                <w:rStyle w:val="FontStyle63"/>
              </w:rPr>
            </w:pPr>
            <w:r>
              <w:rPr>
                <w:rStyle w:val="FontStyle63"/>
              </w:rPr>
              <w:t>№</w:t>
            </w:r>
          </w:p>
        </w:tc>
        <w:tc>
          <w:tcPr>
            <w:tcW w:w="2770" w:type="dxa"/>
            <w:tcBorders>
              <w:top w:val="single" w:sz="6" w:space="0" w:color="auto"/>
              <w:left w:val="single" w:sz="6" w:space="0" w:color="auto"/>
              <w:bottom w:val="nil"/>
              <w:right w:val="single" w:sz="6" w:space="0" w:color="auto"/>
            </w:tcBorders>
          </w:tcPr>
          <w:p w:rsidR="00DD4F63" w:rsidRDefault="00DD4F63">
            <w:pPr>
              <w:pStyle w:val="Style17"/>
              <w:widowControl/>
              <w:spacing w:line="240" w:lineRule="auto"/>
              <w:ind w:left="341"/>
              <w:rPr>
                <w:rStyle w:val="FontStyle63"/>
              </w:rPr>
            </w:pPr>
            <w:r>
              <w:rPr>
                <w:rStyle w:val="FontStyle63"/>
              </w:rPr>
              <w:t>должность/ученое</w:t>
            </w:r>
          </w:p>
        </w:tc>
        <w:tc>
          <w:tcPr>
            <w:tcW w:w="3542"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950"/>
              <w:rPr>
                <w:rStyle w:val="FontStyle63"/>
              </w:rPr>
            </w:pPr>
            <w:r>
              <w:rPr>
                <w:rStyle w:val="FontStyle63"/>
              </w:rPr>
              <w:t>руководители</w:t>
            </w:r>
          </w:p>
        </w:tc>
        <w:tc>
          <w:tcPr>
            <w:tcW w:w="3264" w:type="dxa"/>
            <w:gridSpan w:val="2"/>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926"/>
              <w:rPr>
                <w:rStyle w:val="FontStyle63"/>
              </w:rPr>
            </w:pPr>
            <w:r>
              <w:rPr>
                <w:rStyle w:val="FontStyle63"/>
              </w:rPr>
              <w:t>рецензенты</w:t>
            </w:r>
          </w:p>
        </w:tc>
      </w:tr>
      <w:tr w:rsidR="00DD4F63">
        <w:tblPrEx>
          <w:tblCellMar>
            <w:top w:w="0" w:type="dxa"/>
            <w:bottom w:w="0" w:type="dxa"/>
          </w:tblCellMar>
        </w:tblPrEx>
        <w:tc>
          <w:tcPr>
            <w:tcW w:w="605" w:type="dxa"/>
            <w:tcBorders>
              <w:top w:val="nil"/>
              <w:left w:val="single" w:sz="6" w:space="0" w:color="auto"/>
              <w:bottom w:val="nil"/>
              <w:right w:val="single" w:sz="6" w:space="0" w:color="auto"/>
            </w:tcBorders>
          </w:tcPr>
          <w:p w:rsidR="00DD4F63" w:rsidRDefault="00DD4F63">
            <w:pPr>
              <w:pStyle w:val="Style43"/>
              <w:widowControl/>
            </w:pPr>
          </w:p>
        </w:tc>
        <w:tc>
          <w:tcPr>
            <w:tcW w:w="2770" w:type="dxa"/>
            <w:tcBorders>
              <w:top w:val="nil"/>
              <w:left w:val="single" w:sz="6" w:space="0" w:color="auto"/>
              <w:bottom w:val="nil"/>
              <w:right w:val="single" w:sz="6" w:space="0" w:color="auto"/>
            </w:tcBorders>
          </w:tcPr>
          <w:p w:rsidR="00DD4F63" w:rsidRDefault="00DD4F63">
            <w:pPr>
              <w:pStyle w:val="Style17"/>
              <w:widowControl/>
              <w:spacing w:line="240" w:lineRule="auto"/>
              <w:ind w:left="931"/>
              <w:rPr>
                <w:rStyle w:val="FontStyle63"/>
              </w:rPr>
            </w:pPr>
            <w:r>
              <w:rPr>
                <w:rStyle w:val="FontStyle63"/>
              </w:rPr>
              <w:t>звание</w:t>
            </w:r>
          </w:p>
        </w:tc>
        <w:tc>
          <w:tcPr>
            <w:tcW w:w="1838" w:type="dxa"/>
            <w:tcBorders>
              <w:top w:val="single" w:sz="6" w:space="0" w:color="auto"/>
              <w:left w:val="single" w:sz="6" w:space="0" w:color="auto"/>
              <w:bottom w:val="nil"/>
              <w:right w:val="single" w:sz="6" w:space="0" w:color="auto"/>
            </w:tcBorders>
          </w:tcPr>
          <w:p w:rsidR="00DD4F63" w:rsidRDefault="00DD4F63">
            <w:pPr>
              <w:pStyle w:val="Style17"/>
              <w:widowControl/>
              <w:spacing w:line="240" w:lineRule="auto"/>
              <w:jc w:val="center"/>
              <w:rPr>
                <w:rStyle w:val="FontStyle63"/>
              </w:rPr>
            </w:pPr>
            <w:r>
              <w:rPr>
                <w:rStyle w:val="FontStyle63"/>
              </w:rPr>
              <w:t>кол-во</w:t>
            </w:r>
          </w:p>
        </w:tc>
        <w:tc>
          <w:tcPr>
            <w:tcW w:w="1704" w:type="dxa"/>
            <w:tcBorders>
              <w:top w:val="single" w:sz="6" w:space="0" w:color="auto"/>
              <w:left w:val="single" w:sz="6" w:space="0" w:color="auto"/>
              <w:bottom w:val="nil"/>
              <w:right w:val="single" w:sz="6" w:space="0" w:color="auto"/>
            </w:tcBorders>
          </w:tcPr>
          <w:p w:rsidR="00DD4F63" w:rsidRDefault="00DD4F63">
            <w:pPr>
              <w:pStyle w:val="Style17"/>
              <w:widowControl/>
              <w:spacing w:line="240" w:lineRule="auto"/>
              <w:jc w:val="center"/>
              <w:rPr>
                <w:rStyle w:val="FontStyle63"/>
              </w:rPr>
            </w:pPr>
            <w:r>
              <w:rPr>
                <w:rStyle w:val="FontStyle63"/>
              </w:rPr>
              <w:t>кол-во</w:t>
            </w:r>
          </w:p>
        </w:tc>
        <w:tc>
          <w:tcPr>
            <w:tcW w:w="1560" w:type="dxa"/>
            <w:tcBorders>
              <w:top w:val="single" w:sz="6" w:space="0" w:color="auto"/>
              <w:left w:val="single" w:sz="6" w:space="0" w:color="auto"/>
              <w:bottom w:val="nil"/>
              <w:right w:val="single" w:sz="6" w:space="0" w:color="auto"/>
            </w:tcBorders>
          </w:tcPr>
          <w:p w:rsidR="00DD4F63" w:rsidRDefault="00DD4F63">
            <w:pPr>
              <w:pStyle w:val="Style17"/>
              <w:widowControl/>
              <w:spacing w:line="240" w:lineRule="auto"/>
              <w:jc w:val="center"/>
              <w:rPr>
                <w:rStyle w:val="FontStyle63"/>
              </w:rPr>
            </w:pPr>
            <w:r>
              <w:rPr>
                <w:rStyle w:val="FontStyle63"/>
              </w:rPr>
              <w:t>кол-во</w:t>
            </w:r>
          </w:p>
        </w:tc>
        <w:tc>
          <w:tcPr>
            <w:tcW w:w="1704" w:type="dxa"/>
            <w:tcBorders>
              <w:top w:val="single" w:sz="6" w:space="0" w:color="auto"/>
              <w:left w:val="single" w:sz="6" w:space="0" w:color="auto"/>
              <w:bottom w:val="nil"/>
              <w:right w:val="single" w:sz="6" w:space="0" w:color="auto"/>
            </w:tcBorders>
          </w:tcPr>
          <w:p w:rsidR="00DD4F63" w:rsidRDefault="00DD4F63">
            <w:pPr>
              <w:pStyle w:val="Style17"/>
              <w:widowControl/>
              <w:spacing w:line="240" w:lineRule="auto"/>
              <w:jc w:val="center"/>
              <w:rPr>
                <w:rStyle w:val="FontStyle63"/>
              </w:rPr>
            </w:pPr>
            <w:r>
              <w:rPr>
                <w:rStyle w:val="FontStyle63"/>
              </w:rPr>
              <w:t>кол-во</w:t>
            </w:r>
          </w:p>
        </w:tc>
      </w:tr>
      <w:tr w:rsidR="00DD4F63">
        <w:tblPrEx>
          <w:tblCellMar>
            <w:top w:w="0" w:type="dxa"/>
            <w:bottom w:w="0" w:type="dxa"/>
          </w:tblCellMar>
        </w:tblPrEx>
        <w:tc>
          <w:tcPr>
            <w:tcW w:w="605" w:type="dxa"/>
            <w:tcBorders>
              <w:top w:val="nil"/>
              <w:left w:val="single" w:sz="6" w:space="0" w:color="auto"/>
              <w:bottom w:val="single" w:sz="6" w:space="0" w:color="auto"/>
              <w:right w:val="single" w:sz="6" w:space="0" w:color="auto"/>
            </w:tcBorders>
          </w:tcPr>
          <w:p w:rsidR="00DD4F63" w:rsidRDefault="00DD4F63">
            <w:pPr>
              <w:pStyle w:val="Style43"/>
              <w:widowControl/>
            </w:pPr>
          </w:p>
        </w:tc>
        <w:tc>
          <w:tcPr>
            <w:tcW w:w="2770" w:type="dxa"/>
            <w:tcBorders>
              <w:top w:val="nil"/>
              <w:left w:val="single" w:sz="6" w:space="0" w:color="auto"/>
              <w:bottom w:val="single" w:sz="6" w:space="0" w:color="auto"/>
              <w:right w:val="single" w:sz="6" w:space="0" w:color="auto"/>
            </w:tcBorders>
          </w:tcPr>
          <w:p w:rsidR="00DD4F63" w:rsidRDefault="00DD4F63">
            <w:pPr>
              <w:pStyle w:val="Style43"/>
              <w:widowControl/>
            </w:pPr>
          </w:p>
        </w:tc>
        <w:tc>
          <w:tcPr>
            <w:tcW w:w="1838" w:type="dxa"/>
            <w:tcBorders>
              <w:top w:val="nil"/>
              <w:left w:val="single" w:sz="6" w:space="0" w:color="auto"/>
              <w:bottom w:val="single" w:sz="6" w:space="0" w:color="auto"/>
              <w:right w:val="single" w:sz="6" w:space="0" w:color="auto"/>
            </w:tcBorders>
          </w:tcPr>
          <w:p w:rsidR="00DD4F63" w:rsidRDefault="00DD4F63">
            <w:pPr>
              <w:pStyle w:val="Style17"/>
              <w:widowControl/>
              <w:spacing w:line="240" w:lineRule="auto"/>
              <w:jc w:val="center"/>
              <w:rPr>
                <w:rStyle w:val="FontStyle63"/>
              </w:rPr>
            </w:pPr>
            <w:r>
              <w:rPr>
                <w:rStyle w:val="FontStyle63"/>
              </w:rPr>
              <w:t>руководителей</w:t>
            </w:r>
          </w:p>
        </w:tc>
        <w:tc>
          <w:tcPr>
            <w:tcW w:w="1704" w:type="dxa"/>
            <w:tcBorders>
              <w:top w:val="nil"/>
              <w:left w:val="single" w:sz="6" w:space="0" w:color="auto"/>
              <w:bottom w:val="single" w:sz="6" w:space="0" w:color="auto"/>
              <w:right w:val="single" w:sz="6" w:space="0" w:color="auto"/>
            </w:tcBorders>
          </w:tcPr>
          <w:p w:rsidR="00DD4F63" w:rsidRDefault="00DD4F63">
            <w:pPr>
              <w:pStyle w:val="Style17"/>
              <w:widowControl/>
              <w:spacing w:line="240" w:lineRule="auto"/>
              <w:jc w:val="center"/>
              <w:rPr>
                <w:rStyle w:val="FontStyle63"/>
              </w:rPr>
            </w:pPr>
            <w:r>
              <w:rPr>
                <w:rStyle w:val="FontStyle63"/>
              </w:rPr>
              <w:t>выпускников</w:t>
            </w:r>
          </w:p>
        </w:tc>
        <w:tc>
          <w:tcPr>
            <w:tcW w:w="1560" w:type="dxa"/>
            <w:tcBorders>
              <w:top w:val="nil"/>
              <w:left w:val="single" w:sz="6" w:space="0" w:color="auto"/>
              <w:bottom w:val="single" w:sz="6" w:space="0" w:color="auto"/>
              <w:right w:val="single" w:sz="6" w:space="0" w:color="auto"/>
            </w:tcBorders>
          </w:tcPr>
          <w:p w:rsidR="00DD4F63" w:rsidRDefault="00DD4F63">
            <w:pPr>
              <w:pStyle w:val="Style17"/>
              <w:widowControl/>
              <w:spacing w:line="240" w:lineRule="auto"/>
              <w:jc w:val="center"/>
              <w:rPr>
                <w:rStyle w:val="FontStyle63"/>
              </w:rPr>
            </w:pPr>
            <w:r>
              <w:rPr>
                <w:rStyle w:val="FontStyle63"/>
              </w:rPr>
              <w:t>рецензентов</w:t>
            </w:r>
          </w:p>
        </w:tc>
        <w:tc>
          <w:tcPr>
            <w:tcW w:w="1704" w:type="dxa"/>
            <w:tcBorders>
              <w:top w:val="nil"/>
              <w:left w:val="single" w:sz="6" w:space="0" w:color="auto"/>
              <w:bottom w:val="single" w:sz="6" w:space="0" w:color="auto"/>
              <w:right w:val="single" w:sz="6" w:space="0" w:color="auto"/>
            </w:tcBorders>
          </w:tcPr>
          <w:p w:rsidR="00DD4F63" w:rsidRDefault="00DD4F63">
            <w:pPr>
              <w:pStyle w:val="Style17"/>
              <w:widowControl/>
              <w:spacing w:line="240" w:lineRule="auto"/>
              <w:jc w:val="center"/>
              <w:rPr>
                <w:rStyle w:val="FontStyle63"/>
              </w:rPr>
            </w:pPr>
            <w:r>
              <w:rPr>
                <w:rStyle w:val="FontStyle63"/>
              </w:rPr>
              <w:t>выпускников</w:t>
            </w: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1</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Профессор</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2</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Доцент</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3</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Кандидат наук</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4</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Ассистент</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lastRenderedPageBreak/>
              <w:t>5</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83" w:lineRule="exact"/>
              <w:ind w:left="5" w:hanging="5"/>
              <w:rPr>
                <w:rStyle w:val="FontStyle63"/>
              </w:rPr>
            </w:pPr>
            <w:r>
              <w:rPr>
                <w:rStyle w:val="FontStyle63"/>
              </w:rPr>
              <w:t>Научный сотрудник вуза</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6</w:t>
            </w:r>
          </w:p>
        </w:tc>
        <w:tc>
          <w:tcPr>
            <w:tcW w:w="2770" w:type="dxa"/>
            <w:tcBorders>
              <w:top w:val="single" w:sz="6" w:space="0" w:color="auto"/>
              <w:left w:val="single" w:sz="6" w:space="0" w:color="auto"/>
              <w:bottom w:val="single" w:sz="6" w:space="0" w:color="auto"/>
              <w:right w:val="single" w:sz="6" w:space="0" w:color="auto"/>
            </w:tcBorders>
          </w:tcPr>
          <w:p w:rsidR="00DD4F63" w:rsidRDefault="00DD4F63" w:rsidP="00336C40">
            <w:pPr>
              <w:pStyle w:val="Style17"/>
              <w:widowControl/>
              <w:spacing w:line="278" w:lineRule="exact"/>
              <w:ind w:left="5" w:right="1018" w:hanging="5"/>
              <w:rPr>
                <w:rStyle w:val="FontStyle63"/>
              </w:rPr>
            </w:pPr>
            <w:r>
              <w:rPr>
                <w:rStyle w:val="FontStyle63"/>
              </w:rPr>
              <w:t xml:space="preserve">Преподаватель </w:t>
            </w:r>
            <w:r w:rsidR="00336C40">
              <w:rPr>
                <w:rStyle w:val="FontStyle63"/>
              </w:rPr>
              <w:t>Института</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7</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8" w:lineRule="exact"/>
              <w:ind w:firstLine="5"/>
              <w:rPr>
                <w:rStyle w:val="FontStyle63"/>
              </w:rPr>
            </w:pPr>
            <w:r>
              <w:rPr>
                <w:rStyle w:val="FontStyle63"/>
              </w:rPr>
              <w:t>Сотрудник других учебных заведений СПО</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rPr>
                <w:rStyle w:val="FontStyle63"/>
              </w:rPr>
            </w:pPr>
            <w:r>
              <w:rPr>
                <w:rStyle w:val="FontStyle63"/>
              </w:rPr>
              <w:t>8</w:t>
            </w:r>
          </w:p>
        </w:tc>
        <w:tc>
          <w:tcPr>
            <w:tcW w:w="2770"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74" w:lineRule="exact"/>
              <w:rPr>
                <w:rStyle w:val="FontStyle63"/>
              </w:rPr>
            </w:pPr>
            <w:r>
              <w:rPr>
                <w:rStyle w:val="FontStyle63"/>
              </w:rPr>
              <w:t>Сотрудник</w:t>
            </w:r>
          </w:p>
          <w:p w:rsidR="00DD4F63" w:rsidRDefault="00DD4F63">
            <w:pPr>
              <w:pStyle w:val="Style17"/>
              <w:widowControl/>
              <w:spacing w:line="274" w:lineRule="exact"/>
              <w:rPr>
                <w:rStyle w:val="FontStyle63"/>
              </w:rPr>
            </w:pPr>
            <w:r>
              <w:rPr>
                <w:rStyle w:val="FontStyle63"/>
              </w:rPr>
              <w:t>предприятий,</w:t>
            </w:r>
          </w:p>
          <w:p w:rsidR="00DD4F63" w:rsidRDefault="00DD4F63">
            <w:pPr>
              <w:pStyle w:val="Style17"/>
              <w:widowControl/>
              <w:spacing w:line="274" w:lineRule="exact"/>
              <w:rPr>
                <w:rStyle w:val="FontStyle63"/>
              </w:rPr>
            </w:pPr>
            <w:r>
              <w:rPr>
                <w:rStyle w:val="FontStyle63"/>
              </w:rPr>
              <w:t>организаций</w:t>
            </w:r>
          </w:p>
        </w:tc>
        <w:tc>
          <w:tcPr>
            <w:tcW w:w="183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56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170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1"/>
        <w:widowControl/>
        <w:spacing w:line="240" w:lineRule="exact"/>
        <w:jc w:val="both"/>
        <w:rPr>
          <w:sz w:val="20"/>
          <w:szCs w:val="20"/>
        </w:rPr>
      </w:pPr>
    </w:p>
    <w:p w:rsidR="00DD4F63" w:rsidRDefault="00DD4F63">
      <w:pPr>
        <w:pStyle w:val="Style1"/>
        <w:widowControl/>
        <w:spacing w:before="77" w:line="240" w:lineRule="auto"/>
        <w:jc w:val="both"/>
        <w:rPr>
          <w:rStyle w:val="FontStyle62"/>
        </w:rPr>
      </w:pPr>
      <w:r>
        <w:rPr>
          <w:rStyle w:val="FontStyle62"/>
        </w:rPr>
        <w:t>Выпускники, рекомендованные к учебе в вузе:</w:t>
      </w:r>
    </w:p>
    <w:p w:rsidR="00DD4F63" w:rsidRDefault="00DD4F63">
      <w:pPr>
        <w:widowControl/>
        <w:spacing w:after="28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2"/>
        <w:gridCol w:w="6374"/>
        <w:gridCol w:w="3259"/>
      </w:tblGrid>
      <w:tr w:rsidR="00DD4F63">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jc w:val="right"/>
              <w:rPr>
                <w:rStyle w:val="FontStyle63"/>
              </w:rPr>
            </w:pPr>
            <w:r>
              <w:rPr>
                <w:rStyle w:val="FontStyle63"/>
              </w:rPr>
              <w:t>№</w:t>
            </w:r>
          </w:p>
        </w:tc>
        <w:tc>
          <w:tcPr>
            <w:tcW w:w="6374"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1896"/>
              <w:rPr>
                <w:rStyle w:val="FontStyle63"/>
              </w:rPr>
            </w:pPr>
            <w:r>
              <w:rPr>
                <w:rStyle w:val="FontStyle63"/>
              </w:rPr>
              <w:t>фамилия, имя отчество</w:t>
            </w:r>
          </w:p>
        </w:tc>
        <w:tc>
          <w:tcPr>
            <w:tcW w:w="3259"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ind w:left="1171"/>
              <w:rPr>
                <w:rStyle w:val="FontStyle63"/>
              </w:rPr>
            </w:pPr>
            <w:r>
              <w:rPr>
                <w:rStyle w:val="FontStyle63"/>
              </w:rPr>
              <w:t>группа</w:t>
            </w:r>
          </w:p>
        </w:tc>
      </w:tr>
      <w:tr w:rsidR="00DD4F63">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jc w:val="right"/>
              <w:rPr>
                <w:rStyle w:val="FontStyle63"/>
              </w:rPr>
            </w:pPr>
            <w:r>
              <w:rPr>
                <w:rStyle w:val="FontStyle63"/>
              </w:rPr>
              <w:t>1</w:t>
            </w:r>
          </w:p>
        </w:tc>
        <w:tc>
          <w:tcPr>
            <w:tcW w:w="637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259"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jc w:val="right"/>
              <w:rPr>
                <w:rStyle w:val="FontStyle63"/>
              </w:rPr>
            </w:pPr>
            <w:r>
              <w:rPr>
                <w:rStyle w:val="FontStyle63"/>
              </w:rPr>
              <w:t>2</w:t>
            </w:r>
          </w:p>
        </w:tc>
        <w:tc>
          <w:tcPr>
            <w:tcW w:w="637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259"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jc w:val="right"/>
              <w:rPr>
                <w:rStyle w:val="FontStyle63"/>
              </w:rPr>
            </w:pPr>
            <w:r>
              <w:rPr>
                <w:rStyle w:val="FontStyle63"/>
              </w:rPr>
              <w:t>3</w:t>
            </w:r>
          </w:p>
        </w:tc>
        <w:tc>
          <w:tcPr>
            <w:tcW w:w="637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259"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DD4F63" w:rsidRDefault="00DD4F63">
            <w:pPr>
              <w:pStyle w:val="Style17"/>
              <w:widowControl/>
              <w:spacing w:line="240" w:lineRule="auto"/>
              <w:jc w:val="right"/>
              <w:rPr>
                <w:rStyle w:val="FontStyle63"/>
              </w:rPr>
            </w:pPr>
            <w:r>
              <w:rPr>
                <w:rStyle w:val="FontStyle63"/>
              </w:rPr>
              <w:t>4</w:t>
            </w:r>
          </w:p>
        </w:tc>
        <w:tc>
          <w:tcPr>
            <w:tcW w:w="6374"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3259"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1"/>
        <w:widowControl/>
        <w:spacing w:line="240" w:lineRule="exact"/>
        <w:rPr>
          <w:sz w:val="20"/>
          <w:szCs w:val="20"/>
        </w:rPr>
      </w:pPr>
    </w:p>
    <w:p w:rsidR="00DD4F63" w:rsidRDefault="00DD4F63">
      <w:pPr>
        <w:pStyle w:val="Style1"/>
        <w:widowControl/>
        <w:tabs>
          <w:tab w:val="left" w:leader="underscore" w:pos="9206"/>
        </w:tabs>
        <w:spacing w:before="43" w:line="240" w:lineRule="auto"/>
        <w:rPr>
          <w:rStyle w:val="FontStyle62"/>
        </w:rPr>
      </w:pPr>
      <w:r>
        <w:rPr>
          <w:rStyle w:val="FontStyle62"/>
        </w:rPr>
        <w:t>Количество заседаний ГЭК:</w:t>
      </w:r>
      <w:r>
        <w:rPr>
          <w:rStyle w:val="FontStyle62"/>
        </w:rPr>
        <w:tab/>
      </w:r>
    </w:p>
    <w:p w:rsidR="00DD4F63" w:rsidRDefault="00DD4F63">
      <w:pPr>
        <w:pStyle w:val="Style1"/>
        <w:widowControl/>
        <w:tabs>
          <w:tab w:val="left" w:leader="underscore" w:pos="9202"/>
        </w:tabs>
        <w:spacing w:line="240" w:lineRule="auto"/>
        <w:rPr>
          <w:rStyle w:val="FontStyle62"/>
        </w:rPr>
      </w:pPr>
      <w:r>
        <w:rPr>
          <w:rStyle w:val="FontStyle62"/>
        </w:rPr>
        <w:t>по защите выпускных квалификационных работ на очном обучении -</w:t>
      </w:r>
      <w:r>
        <w:rPr>
          <w:rStyle w:val="FontStyle62"/>
        </w:rPr>
        <w:tab/>
      </w:r>
    </w:p>
    <w:p w:rsidR="00DD4F63" w:rsidRDefault="00DD4F63">
      <w:pPr>
        <w:pStyle w:val="Style1"/>
        <w:widowControl/>
        <w:spacing w:line="240" w:lineRule="exact"/>
        <w:rPr>
          <w:sz w:val="20"/>
          <w:szCs w:val="20"/>
        </w:rPr>
      </w:pPr>
    </w:p>
    <w:p w:rsidR="00DD4F63" w:rsidRDefault="00DD4F63">
      <w:pPr>
        <w:pStyle w:val="Style1"/>
        <w:widowControl/>
        <w:spacing w:before="34" w:line="240" w:lineRule="auto"/>
        <w:rPr>
          <w:rStyle w:val="FontStyle62"/>
        </w:rPr>
      </w:pPr>
      <w:r>
        <w:rPr>
          <w:rStyle w:val="FontStyle62"/>
        </w:rPr>
        <w:t>Председатель государственной</w:t>
      </w:r>
    </w:p>
    <w:p w:rsidR="00DD4F63" w:rsidRDefault="00DD4F63">
      <w:pPr>
        <w:pStyle w:val="Style1"/>
        <w:widowControl/>
        <w:tabs>
          <w:tab w:val="left" w:pos="4954"/>
          <w:tab w:val="left" w:leader="underscore" w:pos="7618"/>
        </w:tabs>
        <w:spacing w:line="240" w:lineRule="auto"/>
        <w:jc w:val="right"/>
        <w:rPr>
          <w:rStyle w:val="FontStyle62"/>
        </w:rPr>
      </w:pPr>
      <w:r>
        <w:rPr>
          <w:rStyle w:val="FontStyle62"/>
        </w:rPr>
        <w:t>экзаменационной комиссии</w:t>
      </w:r>
      <w:r>
        <w:rPr>
          <w:rStyle w:val="FontStyle62"/>
          <w:sz w:val="20"/>
          <w:szCs w:val="20"/>
        </w:rPr>
        <w:tab/>
      </w:r>
      <w:r>
        <w:rPr>
          <w:rStyle w:val="FontStyle62"/>
        </w:rPr>
        <w:tab/>
        <w:t>И.О. Фамилия</w:t>
      </w:r>
    </w:p>
    <w:p w:rsidR="00984A63" w:rsidRDefault="00984A63">
      <w:pPr>
        <w:pStyle w:val="Style3"/>
        <w:widowControl/>
        <w:spacing w:before="67" w:line="312" w:lineRule="exact"/>
        <w:ind w:left="1464" w:right="1459" w:firstLine="0"/>
        <w:jc w:val="center"/>
        <w:rPr>
          <w:rStyle w:val="FontStyle58"/>
        </w:rPr>
      </w:pPr>
    </w:p>
    <w:p w:rsidR="00984A63" w:rsidRDefault="00984A63">
      <w:pPr>
        <w:pStyle w:val="Style3"/>
        <w:widowControl/>
        <w:spacing w:before="67" w:line="312" w:lineRule="exact"/>
        <w:ind w:left="1464" w:right="1459" w:firstLine="0"/>
        <w:jc w:val="center"/>
        <w:rPr>
          <w:rStyle w:val="FontStyle58"/>
        </w:rPr>
      </w:pPr>
    </w:p>
    <w:p w:rsidR="00DD4F63" w:rsidRDefault="00DD4F63">
      <w:pPr>
        <w:pStyle w:val="Style3"/>
        <w:widowControl/>
        <w:spacing w:before="67" w:line="312" w:lineRule="exact"/>
        <w:ind w:left="1464" w:right="1459" w:firstLine="0"/>
        <w:jc w:val="center"/>
        <w:rPr>
          <w:rStyle w:val="FontStyle58"/>
        </w:rPr>
      </w:pPr>
      <w:r>
        <w:rPr>
          <w:rStyle w:val="FontStyle58"/>
        </w:rPr>
        <w:t>Нормы учебной нагрузки при проведении государственной итоговой аттестации</w:t>
      </w:r>
    </w:p>
    <w:p w:rsidR="00DD4F63" w:rsidRDefault="00DD4F63">
      <w:pPr>
        <w:pStyle w:val="Style9"/>
        <w:widowControl/>
        <w:spacing w:line="240" w:lineRule="exact"/>
        <w:ind w:firstLine="792"/>
        <w:rPr>
          <w:sz w:val="20"/>
          <w:szCs w:val="20"/>
        </w:rPr>
      </w:pPr>
    </w:p>
    <w:p w:rsidR="00DD4F63" w:rsidRDefault="00DD4F63">
      <w:pPr>
        <w:pStyle w:val="Style9"/>
        <w:widowControl/>
        <w:spacing w:line="240" w:lineRule="exact"/>
        <w:ind w:firstLine="792"/>
        <w:rPr>
          <w:sz w:val="20"/>
          <w:szCs w:val="20"/>
        </w:rPr>
      </w:pPr>
    </w:p>
    <w:p w:rsidR="00DD4F63" w:rsidRDefault="00DD4F63">
      <w:pPr>
        <w:pStyle w:val="Style9"/>
        <w:widowControl/>
        <w:spacing w:line="240" w:lineRule="exact"/>
        <w:ind w:firstLine="792"/>
        <w:rPr>
          <w:sz w:val="20"/>
          <w:szCs w:val="20"/>
        </w:rPr>
      </w:pPr>
    </w:p>
    <w:p w:rsidR="00DD4F63" w:rsidRDefault="00DD4F63">
      <w:pPr>
        <w:pStyle w:val="Style9"/>
        <w:widowControl/>
        <w:tabs>
          <w:tab w:val="left" w:pos="1229"/>
        </w:tabs>
        <w:spacing w:before="206"/>
        <w:ind w:firstLine="792"/>
        <w:rPr>
          <w:rStyle w:val="FontStyle62"/>
        </w:rPr>
      </w:pPr>
      <w:r>
        <w:rPr>
          <w:rStyle w:val="FontStyle62"/>
        </w:rPr>
        <w:t>1.</w:t>
      </w:r>
      <w:r>
        <w:rPr>
          <w:rStyle w:val="FontStyle62"/>
          <w:sz w:val="20"/>
          <w:szCs w:val="20"/>
        </w:rPr>
        <w:tab/>
      </w:r>
      <w:r>
        <w:rPr>
          <w:rStyle w:val="FontStyle62"/>
        </w:rPr>
        <w:t>Руководство выполнением выпускной квалификационной работы - 8</w:t>
      </w:r>
      <w:r>
        <w:rPr>
          <w:rStyle w:val="FontStyle62"/>
        </w:rPr>
        <w:br/>
        <w:t>часов на одного выпускника.</w:t>
      </w:r>
    </w:p>
    <w:p w:rsidR="00DD4F63" w:rsidRDefault="00DD4F63">
      <w:pPr>
        <w:pStyle w:val="Style9"/>
        <w:widowControl/>
        <w:tabs>
          <w:tab w:val="left" w:pos="1037"/>
        </w:tabs>
        <w:ind w:firstLine="763"/>
        <w:rPr>
          <w:rStyle w:val="FontStyle62"/>
        </w:rPr>
      </w:pPr>
      <w:r>
        <w:rPr>
          <w:rStyle w:val="FontStyle62"/>
        </w:rPr>
        <w:t>2.</w:t>
      </w:r>
      <w:r>
        <w:rPr>
          <w:rStyle w:val="FontStyle62"/>
          <w:sz w:val="20"/>
          <w:szCs w:val="20"/>
        </w:rPr>
        <w:tab/>
      </w:r>
      <w:r>
        <w:rPr>
          <w:rStyle w:val="FontStyle62"/>
        </w:rPr>
        <w:t>Рецензирование выпускной квалификационной работы - не более 2 часов</w:t>
      </w:r>
      <w:r>
        <w:rPr>
          <w:rStyle w:val="FontStyle62"/>
        </w:rPr>
        <w:br/>
        <w:t>на одну работу. Рецензирование проводят квалифицированные специалисты по</w:t>
      </w:r>
      <w:r>
        <w:rPr>
          <w:rStyle w:val="FontStyle62"/>
        </w:rPr>
        <w:br/>
        <w:t>профилю образовательной программы СПО, не явля</w:t>
      </w:r>
      <w:r w:rsidR="00984A63">
        <w:rPr>
          <w:rStyle w:val="FontStyle62"/>
        </w:rPr>
        <w:t>ющиеся сотрудниками</w:t>
      </w:r>
      <w:r w:rsidR="00984A63">
        <w:rPr>
          <w:rStyle w:val="FontStyle62"/>
        </w:rPr>
        <w:br/>
        <w:t>Института</w:t>
      </w:r>
      <w:r>
        <w:rPr>
          <w:rStyle w:val="FontStyle62"/>
        </w:rPr>
        <w:t>.</w:t>
      </w:r>
    </w:p>
    <w:p w:rsidR="00DD4F63" w:rsidRDefault="00DD4F63">
      <w:pPr>
        <w:pStyle w:val="Style9"/>
        <w:widowControl/>
        <w:tabs>
          <w:tab w:val="left" w:pos="1498"/>
        </w:tabs>
        <w:ind w:firstLine="768"/>
        <w:rPr>
          <w:rStyle w:val="FontStyle62"/>
        </w:rPr>
      </w:pPr>
      <w:r>
        <w:rPr>
          <w:rStyle w:val="FontStyle62"/>
        </w:rPr>
        <w:t>3.</w:t>
      </w:r>
      <w:r>
        <w:rPr>
          <w:rStyle w:val="FontStyle62"/>
          <w:sz w:val="20"/>
          <w:szCs w:val="20"/>
        </w:rPr>
        <w:tab/>
      </w:r>
      <w:r>
        <w:rPr>
          <w:rStyle w:val="FontStyle62"/>
        </w:rPr>
        <w:t>Консультирование по отдельным разделам выпускной</w:t>
      </w:r>
      <w:r>
        <w:rPr>
          <w:rStyle w:val="FontStyle62"/>
        </w:rPr>
        <w:br/>
        <w:t>квалификационной работы может планироваться из расчета - не более 2-2,5</w:t>
      </w:r>
      <w:r>
        <w:rPr>
          <w:rStyle w:val="FontStyle62"/>
        </w:rPr>
        <w:br/>
        <w:t>часов на одного выпускника.</w:t>
      </w:r>
    </w:p>
    <w:p w:rsidR="00DD4F63" w:rsidRDefault="00DD4F63">
      <w:pPr>
        <w:pStyle w:val="Style13"/>
        <w:widowControl/>
        <w:ind w:firstLine="710"/>
        <w:rPr>
          <w:rStyle w:val="FontStyle62"/>
        </w:rPr>
      </w:pPr>
      <w:r>
        <w:rPr>
          <w:rStyle w:val="FontStyle62"/>
        </w:rPr>
        <w:t xml:space="preserve">Участие в работе государственной экзаменационной комиссии в качестве председателя - 1 час на 1 выпускника (с учетом времени на подготовку отчета ГЭК), секретаря - 1 час на 1 выпускника (с учетом времени на подготовку заседания ГЭК и оформление протоколов), члена ГЭК - до 1 часа на выпускника. </w:t>
      </w:r>
      <w:r w:rsidR="006C3C6B">
        <w:rPr>
          <w:rStyle w:val="FontStyle62"/>
        </w:rPr>
        <w:t>Директор Института</w:t>
      </w:r>
      <w:r>
        <w:rPr>
          <w:rStyle w:val="FontStyle62"/>
        </w:rPr>
        <w:t xml:space="preserve"> и его заместители принимают участие в работе ГЭК в рамках должностных обязанностей без отдельной оплаты.</w:t>
      </w:r>
    </w:p>
    <w:p w:rsidR="00DD4F63" w:rsidRDefault="00DD4F63">
      <w:pPr>
        <w:pStyle w:val="Style13"/>
        <w:widowControl/>
        <w:ind w:firstLine="710"/>
        <w:rPr>
          <w:rStyle w:val="FontStyle62"/>
        </w:rPr>
        <w:sectPr w:rsidR="00DD4F63">
          <w:type w:val="continuous"/>
          <w:pgSz w:w="11905" w:h="16837"/>
          <w:pgMar w:top="1365" w:right="737" w:bottom="1440" w:left="1021" w:header="720" w:footer="720" w:gutter="0"/>
          <w:cols w:space="60"/>
          <w:noEndnote/>
        </w:sectPr>
      </w:pPr>
    </w:p>
    <w:p w:rsidR="00DD4F63" w:rsidRDefault="00DD4F63">
      <w:pPr>
        <w:pStyle w:val="Style40"/>
        <w:widowControl/>
        <w:spacing w:before="67"/>
        <w:ind w:left="1776"/>
        <w:rPr>
          <w:rStyle w:val="FontStyle58"/>
        </w:rPr>
      </w:pPr>
      <w:r>
        <w:rPr>
          <w:rStyle w:val="FontStyle58"/>
        </w:rPr>
        <w:lastRenderedPageBreak/>
        <w:t>Приложение 10 Форма протокола заседания апелляционной комиссии</w:t>
      </w:r>
    </w:p>
    <w:p w:rsidR="00DD4F63" w:rsidRDefault="00DD4F63">
      <w:pPr>
        <w:pStyle w:val="Style27"/>
        <w:widowControl/>
        <w:spacing w:line="240" w:lineRule="exact"/>
        <w:ind w:left="2026" w:right="1718"/>
        <w:rPr>
          <w:sz w:val="20"/>
          <w:szCs w:val="20"/>
        </w:rPr>
      </w:pPr>
    </w:p>
    <w:p w:rsidR="00DD4F63" w:rsidRPr="00984A63" w:rsidRDefault="00984A63">
      <w:pPr>
        <w:pStyle w:val="Style27"/>
        <w:widowControl/>
        <w:spacing w:line="240" w:lineRule="exact"/>
        <w:ind w:left="1512" w:right="1210"/>
        <w:rPr>
          <w:rStyle w:val="FontStyle60"/>
          <w:sz w:val="24"/>
          <w:szCs w:val="24"/>
        </w:rPr>
      </w:pPr>
      <w:r w:rsidRPr="00984A63">
        <w:rPr>
          <w:rStyle w:val="FontStyle59"/>
          <w:sz w:val="24"/>
          <w:szCs w:val="24"/>
        </w:rPr>
        <w:t>Автономная некоммерческая профессиональная образовательная организация «Институт Развития Бизнеса и Стратегий»</w:t>
      </w:r>
    </w:p>
    <w:p w:rsidR="00DD4F63" w:rsidRDefault="00DD4F63">
      <w:pPr>
        <w:pStyle w:val="Style6"/>
        <w:widowControl/>
        <w:spacing w:line="240" w:lineRule="exact"/>
        <w:ind w:left="298"/>
        <w:rPr>
          <w:sz w:val="20"/>
          <w:szCs w:val="20"/>
        </w:rPr>
      </w:pPr>
    </w:p>
    <w:p w:rsidR="00DD4F63" w:rsidRDefault="00DD4F63">
      <w:pPr>
        <w:pStyle w:val="Style6"/>
        <w:widowControl/>
        <w:tabs>
          <w:tab w:val="left" w:leader="underscore" w:pos="2573"/>
        </w:tabs>
        <w:spacing w:before="106" w:line="240" w:lineRule="auto"/>
        <w:ind w:left="298"/>
        <w:rPr>
          <w:rStyle w:val="FontStyle58"/>
        </w:rPr>
      </w:pPr>
      <w:r>
        <w:rPr>
          <w:rStyle w:val="FontStyle58"/>
        </w:rPr>
        <w:t>Протокол №</w:t>
      </w:r>
      <w:r>
        <w:rPr>
          <w:rStyle w:val="FontStyle58"/>
        </w:rPr>
        <w:tab/>
      </w:r>
    </w:p>
    <w:p w:rsidR="00DD4F63" w:rsidRDefault="00DD4F63">
      <w:pPr>
        <w:pStyle w:val="Style6"/>
        <w:widowControl/>
        <w:spacing w:before="34" w:line="274" w:lineRule="exact"/>
        <w:ind w:left="307"/>
        <w:rPr>
          <w:rStyle w:val="FontStyle58"/>
        </w:rPr>
      </w:pPr>
      <w:r>
        <w:rPr>
          <w:rStyle w:val="FontStyle58"/>
        </w:rPr>
        <w:t>заседания апелляционной комиссии</w:t>
      </w:r>
    </w:p>
    <w:p w:rsidR="00DD4F63" w:rsidRDefault="00DD4F63">
      <w:pPr>
        <w:pStyle w:val="Style31"/>
        <w:widowControl/>
        <w:spacing w:line="274" w:lineRule="exact"/>
        <w:ind w:left="312"/>
        <w:jc w:val="left"/>
        <w:rPr>
          <w:rStyle w:val="FontStyle63"/>
        </w:rPr>
      </w:pPr>
      <w:r>
        <w:rPr>
          <w:rStyle w:val="FontStyle63"/>
        </w:rPr>
        <w:t>Дата заседания</w:t>
      </w:r>
    </w:p>
    <w:p w:rsidR="00DD4F63" w:rsidRDefault="00DD4F63">
      <w:pPr>
        <w:pStyle w:val="Style31"/>
        <w:widowControl/>
        <w:tabs>
          <w:tab w:val="left" w:leader="underscore" w:pos="9965"/>
        </w:tabs>
        <w:spacing w:line="274" w:lineRule="exact"/>
        <w:ind w:left="307"/>
        <w:jc w:val="left"/>
        <w:rPr>
          <w:rStyle w:val="FontStyle63"/>
        </w:rPr>
      </w:pPr>
      <w:r>
        <w:rPr>
          <w:rStyle w:val="FontStyle63"/>
          <w:u w:val="single"/>
        </w:rPr>
        <w:t>Присутствовали:</w:t>
      </w:r>
      <w:r>
        <w:rPr>
          <w:rStyle w:val="FontStyle63"/>
        </w:rPr>
        <w:tab/>
      </w:r>
    </w:p>
    <w:tbl>
      <w:tblPr>
        <w:tblW w:w="0" w:type="auto"/>
        <w:tblInd w:w="40" w:type="dxa"/>
        <w:tblLayout w:type="fixed"/>
        <w:tblCellMar>
          <w:left w:w="40" w:type="dxa"/>
          <w:right w:w="40" w:type="dxa"/>
        </w:tblCellMar>
        <w:tblLook w:val="0000" w:firstRow="0" w:lastRow="0" w:firstColumn="0" w:lastColumn="0" w:noHBand="0" w:noVBand="0"/>
      </w:tblPr>
      <w:tblGrid>
        <w:gridCol w:w="2150"/>
        <w:gridCol w:w="2842"/>
        <w:gridCol w:w="4987"/>
      </w:tblGrid>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ind w:left="403"/>
              <w:rPr>
                <w:rStyle w:val="FontStyle62"/>
              </w:rPr>
            </w:pPr>
            <w:r>
              <w:rPr>
                <w:rStyle w:val="FontStyle62"/>
              </w:rPr>
              <w:t>Состав комиссии</w:t>
            </w: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ind w:left="437"/>
              <w:rPr>
                <w:rStyle w:val="FontStyle62"/>
              </w:rPr>
            </w:pPr>
            <w:r>
              <w:rPr>
                <w:rStyle w:val="FontStyle62"/>
              </w:rPr>
              <w:t>Фамилия, имя, отчество</w:t>
            </w: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240" w:lineRule="auto"/>
              <w:ind w:left="984"/>
              <w:rPr>
                <w:rStyle w:val="FontStyle62"/>
              </w:rPr>
            </w:pPr>
            <w:r>
              <w:rPr>
                <w:rStyle w:val="FontStyle62"/>
              </w:rPr>
              <w:t>Занимаемая должность</w:t>
            </w:r>
          </w:p>
        </w:tc>
      </w:tr>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4" w:lineRule="exact"/>
              <w:rPr>
                <w:rStyle w:val="FontStyle62"/>
              </w:rPr>
            </w:pPr>
            <w:r>
              <w:rPr>
                <w:rStyle w:val="FontStyle62"/>
              </w:rPr>
              <w:t>Председатель комиссии</w:t>
            </w: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rPr>
                <w:rStyle w:val="FontStyle62"/>
              </w:rPr>
            </w:pPr>
            <w:r>
              <w:rPr>
                <w:rStyle w:val="FontStyle62"/>
              </w:rPr>
              <w:t>Члены комиссии</w:t>
            </w: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240" w:lineRule="auto"/>
              <w:rPr>
                <w:rStyle w:val="FontStyle62"/>
              </w:rPr>
            </w:pPr>
            <w:r>
              <w:rPr>
                <w:rStyle w:val="FontStyle62"/>
              </w:rPr>
              <w:t>Секретарь</w:t>
            </w: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31"/>
        <w:widowControl/>
        <w:spacing w:line="240" w:lineRule="exact"/>
        <w:ind w:left="336"/>
        <w:jc w:val="left"/>
        <w:rPr>
          <w:sz w:val="20"/>
          <w:szCs w:val="20"/>
        </w:rPr>
      </w:pPr>
    </w:p>
    <w:p w:rsidR="00DD4F63" w:rsidRDefault="00DD4F63">
      <w:pPr>
        <w:pStyle w:val="Style31"/>
        <w:widowControl/>
        <w:spacing w:before="77" w:line="274" w:lineRule="exact"/>
        <w:ind w:left="336"/>
        <w:jc w:val="left"/>
        <w:rPr>
          <w:rStyle w:val="FontStyle63"/>
        </w:rPr>
      </w:pPr>
      <w:r>
        <w:rPr>
          <w:rStyle w:val="FontStyle63"/>
        </w:rPr>
        <w:t>1. Слушали:</w:t>
      </w:r>
    </w:p>
    <w:p w:rsidR="00DD4F63" w:rsidRDefault="00DD4F63">
      <w:pPr>
        <w:pStyle w:val="Style31"/>
        <w:widowControl/>
        <w:tabs>
          <w:tab w:val="left" w:leader="underscore" w:pos="5486"/>
          <w:tab w:val="left" w:leader="underscore" w:pos="9806"/>
        </w:tabs>
        <w:spacing w:line="274" w:lineRule="exact"/>
        <w:ind w:left="307"/>
        <w:jc w:val="left"/>
        <w:rPr>
          <w:rStyle w:val="FontStyle52"/>
        </w:rPr>
      </w:pPr>
      <w:r>
        <w:rPr>
          <w:rStyle w:val="FontStyle63"/>
        </w:rPr>
        <w:t xml:space="preserve">Рассмотрение апелляционного заявления </w:t>
      </w:r>
      <w:r>
        <w:rPr>
          <w:rStyle w:val="FontStyle63"/>
        </w:rPr>
        <w:tab/>
      </w:r>
      <w:r>
        <w:rPr>
          <w:rStyle w:val="FontStyle52"/>
          <w:u w:val="single"/>
        </w:rPr>
        <w:t>фамилия, имя, отчество студента</w:t>
      </w:r>
      <w:r>
        <w:rPr>
          <w:rStyle w:val="FontStyle52"/>
        </w:rPr>
        <w:tab/>
      </w:r>
    </w:p>
    <w:p w:rsidR="00DD4F63" w:rsidRDefault="00DD4F63">
      <w:pPr>
        <w:pStyle w:val="Style31"/>
        <w:widowControl/>
        <w:spacing w:line="274" w:lineRule="exact"/>
        <w:ind w:left="317"/>
        <w:jc w:val="left"/>
        <w:rPr>
          <w:rStyle w:val="FontStyle63"/>
        </w:rPr>
      </w:pPr>
      <w:r>
        <w:rPr>
          <w:rStyle w:val="FontStyle63"/>
        </w:rPr>
        <w:t>о нарушении порядка проведения государственной итоговой аттестации по</w:t>
      </w:r>
    </w:p>
    <w:p w:rsidR="00DD4F63" w:rsidRDefault="00DD4F63">
      <w:pPr>
        <w:pStyle w:val="Style31"/>
        <w:widowControl/>
        <w:tabs>
          <w:tab w:val="left" w:leader="underscore" w:pos="3413"/>
          <w:tab w:val="left" w:leader="underscore" w:pos="9264"/>
        </w:tabs>
        <w:spacing w:line="274" w:lineRule="exact"/>
        <w:ind w:left="312"/>
        <w:jc w:val="both"/>
        <w:rPr>
          <w:rStyle w:val="FontStyle61"/>
        </w:rPr>
      </w:pPr>
      <w:r>
        <w:rPr>
          <w:rStyle w:val="FontStyle61"/>
        </w:rPr>
        <w:t>специальности</w:t>
      </w:r>
      <w:r>
        <w:rPr>
          <w:rStyle w:val="FontStyle63"/>
        </w:rPr>
        <w:tab/>
      </w:r>
      <w:r>
        <w:rPr>
          <w:rStyle w:val="FontStyle63"/>
          <w:u w:val="single"/>
        </w:rPr>
        <w:t>наименование специальности</w:t>
      </w:r>
      <w:r>
        <w:rPr>
          <w:rStyle w:val="FontStyle63"/>
        </w:rPr>
        <w:tab/>
      </w:r>
      <w:r>
        <w:rPr>
          <w:rStyle w:val="FontStyle61"/>
        </w:rPr>
        <w:t>.Дата</w:t>
      </w:r>
    </w:p>
    <w:p w:rsidR="00DD4F63" w:rsidRDefault="00DD4F63">
      <w:pPr>
        <w:pStyle w:val="Style31"/>
        <w:widowControl/>
        <w:tabs>
          <w:tab w:val="left" w:leader="underscore" w:pos="5971"/>
          <w:tab w:val="left" w:leader="underscore" w:pos="6566"/>
          <w:tab w:val="left" w:leader="underscore" w:pos="9965"/>
        </w:tabs>
        <w:spacing w:line="274" w:lineRule="exact"/>
        <w:ind w:left="317"/>
        <w:jc w:val="both"/>
        <w:rPr>
          <w:rStyle w:val="FontStyle63"/>
        </w:rPr>
      </w:pPr>
      <w:r>
        <w:rPr>
          <w:rStyle w:val="FontStyle63"/>
          <w:u w:val="single"/>
        </w:rPr>
        <w:t>соответствующего заседания ГЭК:</w:t>
      </w:r>
      <w:r>
        <w:rPr>
          <w:rStyle w:val="FontStyle63"/>
        </w:rPr>
        <w:tab/>
      </w:r>
      <w:r>
        <w:rPr>
          <w:rStyle w:val="FontStyle63"/>
          <w:u w:val="single"/>
        </w:rPr>
        <w:t>20</w:t>
      </w:r>
      <w:r>
        <w:rPr>
          <w:rStyle w:val="FontStyle63"/>
          <w:u w:val="single"/>
        </w:rPr>
        <w:tab/>
        <w:t>г.</w:t>
      </w:r>
      <w:r>
        <w:rPr>
          <w:rStyle w:val="FontStyle63"/>
        </w:rPr>
        <w:tab/>
      </w:r>
    </w:p>
    <w:tbl>
      <w:tblPr>
        <w:tblW w:w="0" w:type="auto"/>
        <w:tblInd w:w="40" w:type="dxa"/>
        <w:tblLayout w:type="fixed"/>
        <w:tblCellMar>
          <w:left w:w="40" w:type="dxa"/>
          <w:right w:w="40" w:type="dxa"/>
        </w:tblCellMar>
        <w:tblLook w:val="0000" w:firstRow="0" w:lastRow="0" w:firstColumn="0" w:lastColumn="0" w:noHBand="0" w:noVBand="0"/>
      </w:tblPr>
      <w:tblGrid>
        <w:gridCol w:w="2150"/>
        <w:gridCol w:w="2842"/>
        <w:gridCol w:w="4987"/>
      </w:tblGrid>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4" w:lineRule="exact"/>
              <w:ind w:left="437"/>
              <w:rPr>
                <w:rStyle w:val="FontStyle62"/>
              </w:rPr>
            </w:pPr>
            <w:r>
              <w:rPr>
                <w:rStyle w:val="FontStyle62"/>
              </w:rPr>
              <w:t>Фамилия, имя, отчество</w:t>
            </w: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240" w:lineRule="auto"/>
              <w:ind w:left="984"/>
              <w:rPr>
                <w:rStyle w:val="FontStyle62"/>
              </w:rPr>
            </w:pPr>
            <w:r>
              <w:rPr>
                <w:rStyle w:val="FontStyle62"/>
              </w:rPr>
              <w:t>Занимаемая должность</w:t>
            </w:r>
          </w:p>
        </w:tc>
      </w:tr>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ind w:left="5" w:hanging="5"/>
              <w:rPr>
                <w:rStyle w:val="FontStyle62"/>
              </w:rPr>
            </w:pPr>
            <w:r>
              <w:rPr>
                <w:rStyle w:val="FontStyle62"/>
              </w:rPr>
              <w:t>Председатель ГЭК</w:t>
            </w: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rPr>
                <w:rStyle w:val="FontStyle62"/>
              </w:rPr>
            </w:pPr>
            <w:r>
              <w:rPr>
                <w:rStyle w:val="FontStyle62"/>
              </w:rPr>
              <w:t>Студент</w:t>
            </w:r>
          </w:p>
          <w:p w:rsidR="00DD4F63" w:rsidRDefault="00DD4F63">
            <w:pPr>
              <w:pStyle w:val="Style19"/>
              <w:widowControl/>
              <w:spacing w:line="370" w:lineRule="exact"/>
              <w:rPr>
                <w:rStyle w:val="FontStyle62"/>
              </w:rPr>
            </w:pPr>
            <w:r>
              <w:rPr>
                <w:rStyle w:val="FontStyle62"/>
              </w:rPr>
              <w:t>(законный</w:t>
            </w:r>
          </w:p>
          <w:p w:rsidR="00DD4F63" w:rsidRDefault="00DD4F63">
            <w:pPr>
              <w:pStyle w:val="Style19"/>
              <w:widowControl/>
              <w:spacing w:line="370" w:lineRule="exact"/>
              <w:rPr>
                <w:rStyle w:val="FontStyle62"/>
              </w:rPr>
            </w:pPr>
            <w:r>
              <w:rPr>
                <w:rStyle w:val="FontStyle62"/>
              </w:rPr>
              <w:t>представитель)</w:t>
            </w:r>
          </w:p>
        </w:tc>
        <w:tc>
          <w:tcPr>
            <w:tcW w:w="2842"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8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31"/>
        <w:widowControl/>
        <w:spacing w:line="240" w:lineRule="exact"/>
        <w:ind w:left="312"/>
        <w:jc w:val="left"/>
        <w:rPr>
          <w:sz w:val="20"/>
          <w:szCs w:val="20"/>
        </w:rPr>
      </w:pPr>
    </w:p>
    <w:p w:rsidR="00DD4F63" w:rsidRDefault="00DD4F63">
      <w:pPr>
        <w:pStyle w:val="Style31"/>
        <w:widowControl/>
        <w:spacing w:before="67" w:line="269" w:lineRule="exact"/>
        <w:ind w:left="312"/>
        <w:jc w:val="left"/>
        <w:rPr>
          <w:rStyle w:val="FontStyle63"/>
        </w:rPr>
      </w:pPr>
      <w:r>
        <w:rPr>
          <w:rStyle w:val="FontStyle63"/>
        </w:rPr>
        <w:t>В апелляционную комиссию были представлены:</w:t>
      </w:r>
    </w:p>
    <w:p w:rsidR="00DD4F63" w:rsidRDefault="00DD4F63" w:rsidP="001A41EC">
      <w:pPr>
        <w:pStyle w:val="Style29"/>
        <w:widowControl/>
        <w:numPr>
          <w:ilvl w:val="0"/>
          <w:numId w:val="31"/>
        </w:numPr>
        <w:tabs>
          <w:tab w:val="left" w:pos="1008"/>
        </w:tabs>
        <w:spacing w:line="269" w:lineRule="exact"/>
        <w:ind w:left="710" w:firstLine="0"/>
        <w:rPr>
          <w:rStyle w:val="FontStyle63"/>
        </w:rPr>
      </w:pPr>
      <w:r>
        <w:rPr>
          <w:rStyle w:val="FontStyle63"/>
        </w:rPr>
        <w:t>апелляционное заявление;</w:t>
      </w:r>
    </w:p>
    <w:p w:rsidR="00DD4F63" w:rsidRDefault="00DD4F63" w:rsidP="001A41EC">
      <w:pPr>
        <w:pStyle w:val="Style29"/>
        <w:widowControl/>
        <w:numPr>
          <w:ilvl w:val="0"/>
          <w:numId w:val="31"/>
        </w:numPr>
        <w:tabs>
          <w:tab w:val="left" w:pos="1008"/>
        </w:tabs>
        <w:spacing w:line="269" w:lineRule="exact"/>
        <w:ind w:left="1008"/>
        <w:rPr>
          <w:rStyle w:val="FontStyle63"/>
        </w:rPr>
      </w:pPr>
      <w:r>
        <w:rPr>
          <w:rStyle w:val="FontStyle63"/>
        </w:rPr>
        <w:t>заключение председателя ГЭК о соблюдении порядка проведения государственной итоговой аттестации.</w:t>
      </w:r>
    </w:p>
    <w:p w:rsidR="00DD4F63" w:rsidRDefault="00DD4F63">
      <w:pPr>
        <w:pStyle w:val="Style48"/>
        <w:widowControl/>
        <w:spacing w:before="48" w:line="274" w:lineRule="exact"/>
        <w:ind w:left="288" w:firstLine="0"/>
        <w:rPr>
          <w:rStyle w:val="FontStyle63"/>
        </w:rPr>
      </w:pPr>
      <w:r>
        <w:rPr>
          <w:rStyle w:val="FontStyle63"/>
        </w:rPr>
        <w:t>Постановили:</w:t>
      </w:r>
    </w:p>
    <w:p w:rsidR="00DD4F63" w:rsidRDefault="00DD4F63">
      <w:pPr>
        <w:pStyle w:val="Style48"/>
        <w:widowControl/>
        <w:tabs>
          <w:tab w:val="left" w:leader="underscore" w:pos="8237"/>
        </w:tabs>
        <w:spacing w:line="274" w:lineRule="exact"/>
        <w:ind w:left="288" w:firstLine="0"/>
        <w:rPr>
          <w:rStyle w:val="FontStyle63"/>
        </w:rPr>
      </w:pPr>
      <w:r>
        <w:rPr>
          <w:rStyle w:val="FontStyle63"/>
        </w:rPr>
        <w:t>На основании результатов голосования с количеством голосов      за -</w:t>
      </w:r>
      <w:r>
        <w:rPr>
          <w:rStyle w:val="FontStyle63"/>
        </w:rPr>
        <w:tab/>
      </w:r>
    </w:p>
    <w:p w:rsidR="00DD4F63" w:rsidRDefault="00DD4F63">
      <w:pPr>
        <w:pStyle w:val="Style31"/>
        <w:widowControl/>
        <w:tabs>
          <w:tab w:val="left" w:leader="underscore" w:pos="8741"/>
        </w:tabs>
        <w:spacing w:line="274" w:lineRule="exact"/>
        <w:ind w:left="7214"/>
        <w:jc w:val="left"/>
        <w:rPr>
          <w:rStyle w:val="FontStyle63"/>
        </w:rPr>
      </w:pPr>
      <w:r>
        <w:rPr>
          <w:rStyle w:val="FontStyle63"/>
        </w:rPr>
        <w:t>против -</w:t>
      </w:r>
      <w:r>
        <w:rPr>
          <w:rStyle w:val="FontStyle63"/>
        </w:rPr>
        <w:tab/>
      </w:r>
    </w:p>
    <w:p w:rsidR="00DD4F63" w:rsidRDefault="00DD4F63">
      <w:pPr>
        <w:pStyle w:val="Style31"/>
        <w:widowControl/>
        <w:tabs>
          <w:tab w:val="left" w:leader="underscore" w:pos="9422"/>
        </w:tabs>
        <w:spacing w:line="274" w:lineRule="exact"/>
        <w:ind w:left="7214"/>
        <w:jc w:val="left"/>
        <w:rPr>
          <w:rStyle w:val="FontStyle63"/>
        </w:rPr>
      </w:pPr>
      <w:r>
        <w:rPr>
          <w:rStyle w:val="FontStyle63"/>
        </w:rPr>
        <w:t>воздержались -</w:t>
      </w:r>
      <w:r>
        <w:rPr>
          <w:rStyle w:val="FontStyle63"/>
        </w:rPr>
        <w:tab/>
      </w:r>
    </w:p>
    <w:p w:rsidR="00DD4F63" w:rsidRDefault="00DD4F63">
      <w:pPr>
        <w:pStyle w:val="Style48"/>
        <w:widowControl/>
        <w:spacing w:line="274" w:lineRule="exact"/>
        <w:ind w:left="974" w:right="2112"/>
        <w:rPr>
          <w:rStyle w:val="FontStyle63"/>
        </w:rPr>
      </w:pPr>
      <w:r>
        <w:rPr>
          <w:rStyle w:val="FontStyle63"/>
        </w:rPr>
        <w:t xml:space="preserve">апелляцию </w:t>
      </w:r>
      <w:r>
        <w:rPr>
          <w:rStyle w:val="FontStyle52"/>
          <w:u w:val="single"/>
        </w:rPr>
        <w:t>фамилия, имя, отчество студента</w:t>
      </w:r>
      <w:r>
        <w:rPr>
          <w:rStyle w:val="FontStyle52"/>
        </w:rPr>
        <w:t xml:space="preserve"> </w:t>
      </w:r>
      <w:r>
        <w:rPr>
          <w:rStyle w:val="FontStyle63"/>
        </w:rPr>
        <w:t>отклонить (удовлетворить). С решением апелляционной комиссии ознакомлен</w:t>
      </w:r>
    </w:p>
    <w:p w:rsidR="00DD4F63" w:rsidRDefault="00DD4F63">
      <w:pPr>
        <w:pStyle w:val="Style31"/>
        <w:widowControl/>
        <w:tabs>
          <w:tab w:val="left" w:leader="underscore" w:pos="1469"/>
          <w:tab w:val="left" w:leader="underscore" w:pos="3149"/>
          <w:tab w:val="left" w:leader="underscore" w:pos="3869"/>
          <w:tab w:val="left" w:pos="6264"/>
          <w:tab w:val="left" w:leader="underscore" w:pos="9749"/>
        </w:tabs>
        <w:spacing w:line="274" w:lineRule="exact"/>
        <w:ind w:left="970"/>
        <w:jc w:val="left"/>
        <w:rPr>
          <w:rStyle w:val="FontStyle63"/>
        </w:rPr>
      </w:pPr>
      <w:r>
        <w:rPr>
          <w:rStyle w:val="FontStyle63"/>
        </w:rPr>
        <w:t>«</w:t>
      </w:r>
      <w:r>
        <w:rPr>
          <w:rStyle w:val="FontStyle63"/>
        </w:rPr>
        <w:tab/>
        <w:t>»</w:t>
      </w:r>
      <w:r>
        <w:rPr>
          <w:rStyle w:val="FontStyle63"/>
        </w:rPr>
        <w:tab/>
        <w:t>20</w:t>
      </w:r>
      <w:r>
        <w:rPr>
          <w:rStyle w:val="FontStyle63"/>
        </w:rPr>
        <w:tab/>
        <w:t>г.</w:t>
      </w:r>
      <w:r>
        <w:rPr>
          <w:rStyle w:val="FontStyle63"/>
        </w:rPr>
        <w:tab/>
      </w:r>
      <w:r>
        <w:rPr>
          <w:rStyle w:val="FontStyle63"/>
        </w:rPr>
        <w:tab/>
      </w:r>
    </w:p>
    <w:p w:rsidR="00DD4F63" w:rsidRDefault="00DD4F63">
      <w:pPr>
        <w:pStyle w:val="Style11"/>
        <w:widowControl/>
        <w:spacing w:before="10"/>
        <w:ind w:left="5275"/>
        <w:rPr>
          <w:rStyle w:val="FontStyle64"/>
        </w:rPr>
      </w:pPr>
      <w:r>
        <w:rPr>
          <w:rStyle w:val="FontStyle64"/>
        </w:rPr>
        <w:t>(подпись студента или законного представителя)</w:t>
      </w:r>
    </w:p>
    <w:p w:rsidR="00DD4F63" w:rsidRDefault="00DD4F63">
      <w:pPr>
        <w:pStyle w:val="Style48"/>
        <w:widowControl/>
        <w:spacing w:line="274" w:lineRule="exact"/>
        <w:ind w:left="293" w:firstLine="0"/>
        <w:rPr>
          <w:rStyle w:val="FontStyle63"/>
        </w:rPr>
      </w:pPr>
      <w:r>
        <w:rPr>
          <w:rStyle w:val="FontStyle63"/>
        </w:rPr>
        <w:t>2. Слушали:</w:t>
      </w:r>
    </w:p>
    <w:p w:rsidR="00DD4F63" w:rsidRDefault="00DD4F63">
      <w:pPr>
        <w:pStyle w:val="Style48"/>
        <w:widowControl/>
        <w:tabs>
          <w:tab w:val="left" w:leader="underscore" w:pos="5429"/>
          <w:tab w:val="left" w:leader="underscore" w:pos="9749"/>
        </w:tabs>
        <w:spacing w:line="274" w:lineRule="exact"/>
        <w:ind w:left="288" w:firstLine="0"/>
        <w:rPr>
          <w:rStyle w:val="FontStyle52"/>
        </w:rPr>
      </w:pPr>
      <w:r>
        <w:rPr>
          <w:rStyle w:val="FontStyle63"/>
        </w:rPr>
        <w:t>Рассмотрение апелляционного заявления</w:t>
      </w:r>
      <w:r>
        <w:rPr>
          <w:rStyle w:val="FontStyle63"/>
        </w:rPr>
        <w:tab/>
        <w:t xml:space="preserve"> </w:t>
      </w:r>
      <w:r>
        <w:rPr>
          <w:rStyle w:val="FontStyle52"/>
          <w:u w:val="single"/>
        </w:rPr>
        <w:t>фамилия, имя, отчество студента</w:t>
      </w:r>
      <w:r>
        <w:rPr>
          <w:rStyle w:val="FontStyle52"/>
        </w:rPr>
        <w:tab/>
      </w:r>
    </w:p>
    <w:p w:rsidR="00DD4F63" w:rsidRDefault="00DD4F63">
      <w:pPr>
        <w:pStyle w:val="Style48"/>
        <w:widowControl/>
        <w:spacing w:line="274" w:lineRule="exact"/>
        <w:ind w:left="298" w:firstLine="0"/>
        <w:rPr>
          <w:rStyle w:val="FontStyle63"/>
        </w:rPr>
      </w:pPr>
      <w:r>
        <w:rPr>
          <w:rStyle w:val="FontStyle63"/>
        </w:rPr>
        <w:t>о несогласии с результатами государственной итоговой аттестации, полученными при</w:t>
      </w:r>
    </w:p>
    <w:p w:rsidR="00DD4F63" w:rsidRDefault="00DD4F63">
      <w:pPr>
        <w:pStyle w:val="Style48"/>
        <w:widowControl/>
        <w:tabs>
          <w:tab w:val="left" w:leader="underscore" w:pos="7829"/>
          <w:tab w:val="left" w:leader="underscore" w:pos="9749"/>
        </w:tabs>
        <w:spacing w:line="274" w:lineRule="exact"/>
        <w:ind w:left="288" w:firstLine="0"/>
        <w:rPr>
          <w:rStyle w:val="FontStyle52"/>
        </w:rPr>
      </w:pPr>
      <w:r>
        <w:rPr>
          <w:rStyle w:val="FontStyle63"/>
        </w:rPr>
        <w:t>защите выпускной квалификационной работы, по специальности</w:t>
      </w:r>
      <w:r>
        <w:rPr>
          <w:rStyle w:val="FontStyle63"/>
        </w:rPr>
        <w:tab/>
      </w:r>
      <w:r>
        <w:rPr>
          <w:rStyle w:val="FontStyle52"/>
          <w:u w:val="single"/>
        </w:rPr>
        <w:t>наименование</w:t>
      </w:r>
      <w:r>
        <w:rPr>
          <w:rStyle w:val="FontStyle52"/>
        </w:rPr>
        <w:tab/>
      </w:r>
    </w:p>
    <w:p w:rsidR="00DD4F63" w:rsidRDefault="00DD4F63">
      <w:pPr>
        <w:pStyle w:val="Style48"/>
        <w:widowControl/>
        <w:tabs>
          <w:tab w:val="left" w:leader="underscore" w:pos="869"/>
          <w:tab w:val="left" w:leader="underscore" w:pos="3149"/>
          <w:tab w:val="left" w:leader="underscore" w:pos="9029"/>
          <w:tab w:val="left" w:leader="underscore" w:pos="9629"/>
        </w:tabs>
        <w:spacing w:line="274" w:lineRule="exact"/>
        <w:ind w:left="384" w:firstLine="0"/>
        <w:jc w:val="both"/>
        <w:rPr>
          <w:rStyle w:val="FontStyle63"/>
        </w:rPr>
      </w:pPr>
      <w:r>
        <w:rPr>
          <w:rStyle w:val="FontStyle52"/>
        </w:rPr>
        <w:tab/>
        <w:t xml:space="preserve"> </w:t>
      </w:r>
      <w:r>
        <w:rPr>
          <w:rStyle w:val="FontStyle52"/>
          <w:u w:val="single"/>
        </w:rPr>
        <w:t>специальности</w:t>
      </w:r>
      <w:r>
        <w:rPr>
          <w:rStyle w:val="FontStyle63"/>
        </w:rPr>
        <w:tab/>
        <w:t xml:space="preserve"> .Дата соответствующегозаседанияГЭК: </w:t>
      </w:r>
      <w:r>
        <w:rPr>
          <w:rStyle w:val="FontStyle63"/>
        </w:rPr>
        <w:tab/>
        <w:t>20</w:t>
      </w:r>
      <w:r>
        <w:rPr>
          <w:rStyle w:val="FontStyle63"/>
        </w:rPr>
        <w:tab/>
        <w:t>г.</w:t>
      </w:r>
    </w:p>
    <w:p w:rsidR="00DD4F63" w:rsidRDefault="00DD4F63">
      <w:pPr>
        <w:widowControl/>
        <w:spacing w:after="3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31"/>
        <w:gridCol w:w="2837"/>
        <w:gridCol w:w="4968"/>
      </w:tblGrid>
      <w:tr w:rsidR="00DD4F63">
        <w:tblPrEx>
          <w:tblCellMar>
            <w:top w:w="0" w:type="dxa"/>
            <w:bottom w:w="0" w:type="dxa"/>
          </w:tblCellMar>
        </w:tblPrEx>
        <w:tc>
          <w:tcPr>
            <w:tcW w:w="2131"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2837"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ind w:left="432"/>
              <w:rPr>
                <w:rStyle w:val="FontStyle62"/>
              </w:rPr>
            </w:pPr>
            <w:r>
              <w:rPr>
                <w:rStyle w:val="FontStyle62"/>
              </w:rPr>
              <w:t>Фамилия, имя, отчество</w:t>
            </w: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240" w:lineRule="auto"/>
              <w:ind w:left="989"/>
              <w:rPr>
                <w:rStyle w:val="FontStyle62"/>
              </w:rPr>
            </w:pPr>
            <w:r>
              <w:rPr>
                <w:rStyle w:val="FontStyle62"/>
              </w:rPr>
              <w:t>Занимаемая должность</w:t>
            </w:r>
          </w:p>
        </w:tc>
      </w:tr>
      <w:tr w:rsidR="00DD4F63">
        <w:tblPrEx>
          <w:tblCellMar>
            <w:top w:w="0" w:type="dxa"/>
            <w:bottom w:w="0" w:type="dxa"/>
          </w:tblCellMar>
        </w:tblPrEx>
        <w:tc>
          <w:tcPr>
            <w:tcW w:w="2131"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ind w:left="5" w:hanging="5"/>
              <w:rPr>
                <w:rStyle w:val="FontStyle62"/>
              </w:rPr>
            </w:pPr>
            <w:r>
              <w:rPr>
                <w:rStyle w:val="FontStyle62"/>
              </w:rPr>
              <w:t>Председатель ГЭК</w:t>
            </w:r>
          </w:p>
        </w:tc>
        <w:tc>
          <w:tcPr>
            <w:tcW w:w="283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r w:rsidR="00DD4F63">
        <w:tblPrEx>
          <w:tblCellMar>
            <w:top w:w="0" w:type="dxa"/>
            <w:bottom w:w="0" w:type="dxa"/>
          </w:tblCellMar>
        </w:tblPrEx>
        <w:tc>
          <w:tcPr>
            <w:tcW w:w="2131" w:type="dxa"/>
            <w:tcBorders>
              <w:top w:val="single" w:sz="6" w:space="0" w:color="auto"/>
              <w:left w:val="single" w:sz="6" w:space="0" w:color="auto"/>
              <w:bottom w:val="single" w:sz="6" w:space="0" w:color="auto"/>
              <w:right w:val="single" w:sz="6" w:space="0" w:color="auto"/>
            </w:tcBorders>
          </w:tcPr>
          <w:p w:rsidR="00DD4F63" w:rsidRDefault="00DD4F63">
            <w:pPr>
              <w:pStyle w:val="Style19"/>
              <w:widowControl/>
              <w:spacing w:line="370" w:lineRule="exact"/>
              <w:rPr>
                <w:rStyle w:val="FontStyle62"/>
              </w:rPr>
            </w:pPr>
            <w:r>
              <w:rPr>
                <w:rStyle w:val="FontStyle62"/>
              </w:rPr>
              <w:t>Студент</w:t>
            </w:r>
          </w:p>
          <w:p w:rsidR="00DD4F63" w:rsidRDefault="00DD4F63">
            <w:pPr>
              <w:pStyle w:val="Style19"/>
              <w:widowControl/>
              <w:spacing w:line="370" w:lineRule="exact"/>
              <w:rPr>
                <w:rStyle w:val="FontStyle62"/>
              </w:rPr>
            </w:pPr>
            <w:r>
              <w:rPr>
                <w:rStyle w:val="FontStyle62"/>
              </w:rPr>
              <w:t>(законный</w:t>
            </w:r>
          </w:p>
          <w:p w:rsidR="00DD4F63" w:rsidRDefault="00DD4F63">
            <w:pPr>
              <w:pStyle w:val="Style19"/>
              <w:widowControl/>
              <w:spacing w:line="370" w:lineRule="exact"/>
              <w:rPr>
                <w:rStyle w:val="FontStyle62"/>
              </w:rPr>
            </w:pPr>
            <w:r>
              <w:rPr>
                <w:rStyle w:val="FontStyle62"/>
              </w:rPr>
              <w:t>представитель)</w:t>
            </w:r>
          </w:p>
        </w:tc>
        <w:tc>
          <w:tcPr>
            <w:tcW w:w="2837"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c>
          <w:tcPr>
            <w:tcW w:w="4968" w:type="dxa"/>
            <w:tcBorders>
              <w:top w:val="single" w:sz="6" w:space="0" w:color="auto"/>
              <w:left w:val="single" w:sz="6" w:space="0" w:color="auto"/>
              <w:bottom w:val="single" w:sz="6" w:space="0" w:color="auto"/>
              <w:right w:val="single" w:sz="6" w:space="0" w:color="auto"/>
            </w:tcBorders>
          </w:tcPr>
          <w:p w:rsidR="00DD4F63" w:rsidRDefault="00DD4F63">
            <w:pPr>
              <w:pStyle w:val="Style43"/>
              <w:widowControl/>
            </w:pPr>
          </w:p>
        </w:tc>
      </w:tr>
    </w:tbl>
    <w:p w:rsidR="00DD4F63" w:rsidRDefault="00DD4F63">
      <w:pPr>
        <w:pStyle w:val="Style48"/>
        <w:widowControl/>
        <w:spacing w:before="235" w:line="274" w:lineRule="exact"/>
        <w:ind w:left="293" w:firstLine="0"/>
        <w:rPr>
          <w:rStyle w:val="FontStyle63"/>
        </w:rPr>
      </w:pPr>
      <w:r>
        <w:rPr>
          <w:rStyle w:val="FontStyle63"/>
        </w:rPr>
        <w:t>В апелляционную комиссию были представлены:</w:t>
      </w:r>
    </w:p>
    <w:p w:rsidR="00DD4F63" w:rsidRDefault="00DD4F63" w:rsidP="001A41EC">
      <w:pPr>
        <w:pStyle w:val="Style29"/>
        <w:widowControl/>
        <w:numPr>
          <w:ilvl w:val="0"/>
          <w:numId w:val="32"/>
        </w:numPr>
        <w:tabs>
          <w:tab w:val="left" w:pos="965"/>
        </w:tabs>
        <w:ind w:left="696" w:firstLine="0"/>
        <w:rPr>
          <w:rStyle w:val="FontStyle63"/>
        </w:rPr>
      </w:pPr>
      <w:r>
        <w:rPr>
          <w:rStyle w:val="FontStyle63"/>
        </w:rPr>
        <w:t>апелляционное заявление;</w:t>
      </w:r>
    </w:p>
    <w:p w:rsidR="00DD4F63" w:rsidRDefault="00DD4F63" w:rsidP="001A41EC">
      <w:pPr>
        <w:pStyle w:val="Style29"/>
        <w:widowControl/>
        <w:numPr>
          <w:ilvl w:val="0"/>
          <w:numId w:val="32"/>
        </w:numPr>
        <w:tabs>
          <w:tab w:val="left" w:pos="965"/>
        </w:tabs>
        <w:ind w:left="696" w:firstLine="0"/>
        <w:rPr>
          <w:rStyle w:val="FontStyle63"/>
        </w:rPr>
      </w:pPr>
      <w:r>
        <w:rPr>
          <w:rStyle w:val="FontStyle63"/>
        </w:rPr>
        <w:t>выпускная квалификационная работа;</w:t>
      </w:r>
    </w:p>
    <w:p w:rsidR="00DD4F63" w:rsidRDefault="00DD4F63" w:rsidP="001A41EC">
      <w:pPr>
        <w:pStyle w:val="Style29"/>
        <w:widowControl/>
        <w:numPr>
          <w:ilvl w:val="0"/>
          <w:numId w:val="32"/>
        </w:numPr>
        <w:tabs>
          <w:tab w:val="left" w:pos="965"/>
        </w:tabs>
        <w:ind w:left="696" w:firstLine="0"/>
        <w:rPr>
          <w:rStyle w:val="FontStyle63"/>
        </w:rPr>
      </w:pPr>
      <w:r>
        <w:rPr>
          <w:rStyle w:val="FontStyle63"/>
        </w:rPr>
        <w:t>протокол заседания ГЭК;</w:t>
      </w:r>
    </w:p>
    <w:p w:rsidR="00DD4F63" w:rsidRDefault="00DD4F63" w:rsidP="001A41EC">
      <w:pPr>
        <w:pStyle w:val="Style29"/>
        <w:widowControl/>
        <w:numPr>
          <w:ilvl w:val="0"/>
          <w:numId w:val="32"/>
        </w:numPr>
        <w:tabs>
          <w:tab w:val="left" w:pos="965"/>
        </w:tabs>
        <w:ind w:left="965" w:hanging="269"/>
        <w:rPr>
          <w:rStyle w:val="FontStyle63"/>
        </w:rPr>
      </w:pPr>
      <w:r>
        <w:rPr>
          <w:rStyle w:val="FontStyle63"/>
        </w:rPr>
        <w:t>заключение председателя ГЭК о соблюдении процедурных вопросов при защите подавшего апелляцию выпускника.</w:t>
      </w:r>
    </w:p>
    <w:p w:rsidR="00DD4F63" w:rsidRDefault="00DD4F63">
      <w:pPr>
        <w:pStyle w:val="Style48"/>
        <w:widowControl/>
        <w:spacing w:line="274" w:lineRule="exact"/>
        <w:ind w:left="288" w:firstLine="0"/>
        <w:rPr>
          <w:rStyle w:val="FontStyle63"/>
        </w:rPr>
      </w:pPr>
      <w:r>
        <w:rPr>
          <w:rStyle w:val="FontStyle63"/>
        </w:rPr>
        <w:t>Постановили:</w:t>
      </w:r>
    </w:p>
    <w:p w:rsidR="00DD4F63" w:rsidRDefault="00DD4F63">
      <w:pPr>
        <w:pStyle w:val="Style48"/>
        <w:widowControl/>
        <w:tabs>
          <w:tab w:val="left" w:leader="underscore" w:pos="8237"/>
        </w:tabs>
        <w:spacing w:line="274" w:lineRule="exact"/>
        <w:ind w:left="288" w:firstLine="0"/>
        <w:rPr>
          <w:rStyle w:val="FontStyle63"/>
        </w:rPr>
      </w:pPr>
      <w:r>
        <w:rPr>
          <w:rStyle w:val="FontStyle63"/>
        </w:rPr>
        <w:t>На основании результатов голосования с количеством голосов      за -</w:t>
      </w:r>
      <w:r>
        <w:rPr>
          <w:rStyle w:val="FontStyle63"/>
        </w:rPr>
        <w:tab/>
      </w:r>
    </w:p>
    <w:p w:rsidR="00DD4F63" w:rsidRDefault="00DD4F63">
      <w:pPr>
        <w:pStyle w:val="Style31"/>
        <w:widowControl/>
        <w:tabs>
          <w:tab w:val="left" w:leader="underscore" w:pos="8741"/>
        </w:tabs>
        <w:spacing w:line="274" w:lineRule="exact"/>
        <w:ind w:left="7214"/>
        <w:jc w:val="left"/>
        <w:rPr>
          <w:rStyle w:val="FontStyle63"/>
        </w:rPr>
      </w:pPr>
      <w:r>
        <w:rPr>
          <w:rStyle w:val="FontStyle63"/>
        </w:rPr>
        <w:t>против -</w:t>
      </w:r>
      <w:r>
        <w:rPr>
          <w:rStyle w:val="FontStyle63"/>
        </w:rPr>
        <w:tab/>
      </w:r>
    </w:p>
    <w:p w:rsidR="00DD4F63" w:rsidRDefault="00DD4F63">
      <w:pPr>
        <w:pStyle w:val="Style31"/>
        <w:widowControl/>
        <w:tabs>
          <w:tab w:val="left" w:leader="underscore" w:pos="9422"/>
        </w:tabs>
        <w:spacing w:line="274" w:lineRule="exact"/>
        <w:ind w:left="7214"/>
        <w:jc w:val="left"/>
        <w:rPr>
          <w:rStyle w:val="FontStyle63"/>
        </w:rPr>
      </w:pPr>
      <w:r>
        <w:rPr>
          <w:rStyle w:val="FontStyle63"/>
        </w:rPr>
        <w:t>воздержались -</w:t>
      </w:r>
      <w:r>
        <w:rPr>
          <w:rStyle w:val="FontStyle63"/>
        </w:rPr>
        <w:tab/>
      </w:r>
    </w:p>
    <w:p w:rsidR="00DD4F63" w:rsidRDefault="00DD4F63">
      <w:pPr>
        <w:pStyle w:val="Style48"/>
        <w:widowControl/>
        <w:spacing w:line="274" w:lineRule="exact"/>
        <w:ind w:left="298" w:firstLine="0"/>
        <w:rPr>
          <w:rStyle w:val="FontStyle63"/>
        </w:rPr>
      </w:pPr>
      <w:r>
        <w:rPr>
          <w:rStyle w:val="FontStyle63"/>
        </w:rPr>
        <w:t xml:space="preserve">апелляцию </w:t>
      </w:r>
      <w:r>
        <w:rPr>
          <w:rStyle w:val="FontStyle52"/>
          <w:u w:val="single"/>
        </w:rPr>
        <w:t>фамилия, имя, отчество студента</w:t>
      </w:r>
      <w:r>
        <w:rPr>
          <w:rStyle w:val="FontStyle52"/>
        </w:rPr>
        <w:t xml:space="preserve"> </w:t>
      </w:r>
      <w:r>
        <w:rPr>
          <w:rStyle w:val="FontStyle63"/>
        </w:rPr>
        <w:t>отклонить (удовлетворить).</w:t>
      </w:r>
    </w:p>
    <w:p w:rsidR="00DD4F63" w:rsidRDefault="00DD4F63">
      <w:pPr>
        <w:pStyle w:val="Style48"/>
        <w:widowControl/>
        <w:tabs>
          <w:tab w:val="left" w:leader="underscore" w:pos="7589"/>
        </w:tabs>
        <w:spacing w:line="274" w:lineRule="exact"/>
        <w:ind w:left="298" w:firstLine="0"/>
        <w:rPr>
          <w:rStyle w:val="FontStyle63"/>
        </w:rPr>
      </w:pPr>
      <w:r>
        <w:rPr>
          <w:rStyle w:val="FontStyle63"/>
        </w:rPr>
        <w:t>Сохранить оценку выпускной квалификационной работы</w:t>
      </w:r>
      <w:r>
        <w:rPr>
          <w:rStyle w:val="FontStyle63"/>
        </w:rPr>
        <w:tab/>
        <w:t>.</w:t>
      </w:r>
    </w:p>
    <w:p w:rsidR="00DD4F63" w:rsidRDefault="00DD4F63">
      <w:pPr>
        <w:pStyle w:val="Style48"/>
        <w:widowControl/>
        <w:tabs>
          <w:tab w:val="left" w:leader="underscore" w:pos="9749"/>
        </w:tabs>
        <w:spacing w:line="274" w:lineRule="exact"/>
        <w:ind w:left="298" w:firstLine="0"/>
        <w:jc w:val="both"/>
        <w:rPr>
          <w:rStyle w:val="FontStyle63"/>
        </w:rPr>
      </w:pPr>
      <w:r>
        <w:rPr>
          <w:rStyle w:val="FontStyle63"/>
        </w:rPr>
        <w:t>(Выставить по итогам защиты выпускной квалификационной работы оценку</w:t>
      </w:r>
      <w:r>
        <w:rPr>
          <w:rStyle w:val="FontStyle63"/>
        </w:rPr>
        <w:tab/>
        <w:t>.)</w:t>
      </w:r>
    </w:p>
    <w:p w:rsidR="00DD4F63" w:rsidRDefault="00DD4F63">
      <w:pPr>
        <w:pStyle w:val="Style31"/>
        <w:widowControl/>
        <w:spacing w:line="274" w:lineRule="exact"/>
        <w:ind w:left="974"/>
        <w:jc w:val="left"/>
        <w:rPr>
          <w:rStyle w:val="FontStyle63"/>
        </w:rPr>
      </w:pPr>
      <w:r>
        <w:rPr>
          <w:rStyle w:val="FontStyle63"/>
        </w:rPr>
        <w:t>С решением апелляционной комиссии ознакомлен</w:t>
      </w:r>
    </w:p>
    <w:p w:rsidR="00DD4F63" w:rsidRDefault="00DD4F63">
      <w:pPr>
        <w:pStyle w:val="Style31"/>
        <w:widowControl/>
        <w:tabs>
          <w:tab w:val="left" w:leader="underscore" w:pos="1469"/>
          <w:tab w:val="left" w:leader="underscore" w:pos="3149"/>
          <w:tab w:val="left" w:leader="underscore" w:pos="3854"/>
          <w:tab w:val="left" w:pos="6264"/>
          <w:tab w:val="left" w:leader="underscore" w:pos="9749"/>
        </w:tabs>
        <w:spacing w:line="274" w:lineRule="exact"/>
        <w:ind w:left="970"/>
        <w:jc w:val="left"/>
        <w:rPr>
          <w:rStyle w:val="FontStyle63"/>
        </w:rPr>
      </w:pPr>
      <w:r>
        <w:rPr>
          <w:rStyle w:val="FontStyle63"/>
        </w:rPr>
        <w:t>«</w:t>
      </w:r>
      <w:r>
        <w:rPr>
          <w:rStyle w:val="FontStyle63"/>
        </w:rPr>
        <w:tab/>
        <w:t>»</w:t>
      </w:r>
      <w:r>
        <w:rPr>
          <w:rStyle w:val="FontStyle63"/>
        </w:rPr>
        <w:tab/>
        <w:t>20</w:t>
      </w:r>
      <w:r>
        <w:rPr>
          <w:rStyle w:val="FontStyle63"/>
        </w:rPr>
        <w:tab/>
        <w:t>г.</w:t>
      </w:r>
      <w:r>
        <w:rPr>
          <w:rStyle w:val="FontStyle63"/>
        </w:rPr>
        <w:tab/>
      </w:r>
      <w:r>
        <w:rPr>
          <w:rStyle w:val="FontStyle63"/>
        </w:rPr>
        <w:tab/>
      </w:r>
    </w:p>
    <w:p w:rsidR="00DD4F63" w:rsidRDefault="00DD4F63">
      <w:pPr>
        <w:pStyle w:val="Style11"/>
        <w:widowControl/>
        <w:spacing w:before="10"/>
        <w:ind w:left="5275"/>
        <w:rPr>
          <w:rStyle w:val="FontStyle64"/>
        </w:rPr>
      </w:pPr>
      <w:r>
        <w:rPr>
          <w:rStyle w:val="FontStyle64"/>
        </w:rPr>
        <w:t>(подпись студента или законного представителя)</w:t>
      </w:r>
    </w:p>
    <w:p w:rsidR="00DD4F63" w:rsidRDefault="00DD4F63">
      <w:pPr>
        <w:pStyle w:val="Style48"/>
        <w:widowControl/>
        <w:tabs>
          <w:tab w:val="left" w:pos="3062"/>
          <w:tab w:val="left" w:leader="underscore" w:pos="5107"/>
        </w:tabs>
        <w:spacing w:line="274" w:lineRule="exact"/>
        <w:ind w:left="288" w:firstLine="0"/>
        <w:jc w:val="both"/>
        <w:rPr>
          <w:rStyle w:val="FontStyle63"/>
        </w:rPr>
      </w:pPr>
      <w:r>
        <w:rPr>
          <w:rStyle w:val="FontStyle63"/>
        </w:rPr>
        <w:t>Председатель</w:t>
      </w:r>
      <w:r>
        <w:rPr>
          <w:rStyle w:val="FontStyle63"/>
        </w:rPr>
        <w:tab/>
      </w:r>
      <w:r>
        <w:rPr>
          <w:rStyle w:val="FontStyle63"/>
        </w:rPr>
        <w:tab/>
        <w:t>Ф.И.О.</w:t>
      </w:r>
    </w:p>
    <w:p w:rsidR="00DD4F63" w:rsidRDefault="00DD4F63">
      <w:pPr>
        <w:pStyle w:val="Style48"/>
        <w:widowControl/>
        <w:tabs>
          <w:tab w:val="left" w:pos="3120"/>
          <w:tab w:val="left" w:leader="underscore" w:pos="5165"/>
        </w:tabs>
        <w:spacing w:line="274" w:lineRule="exact"/>
        <w:ind w:left="288" w:firstLine="0"/>
        <w:jc w:val="both"/>
        <w:rPr>
          <w:rStyle w:val="FontStyle63"/>
        </w:rPr>
      </w:pPr>
      <w:r>
        <w:rPr>
          <w:rStyle w:val="FontStyle63"/>
        </w:rPr>
        <w:t>Члены комиссии</w:t>
      </w:r>
      <w:r>
        <w:rPr>
          <w:rStyle w:val="FontStyle63"/>
        </w:rPr>
        <w:tab/>
      </w:r>
      <w:r>
        <w:rPr>
          <w:rStyle w:val="FontStyle63"/>
        </w:rPr>
        <w:tab/>
        <w:t>Ф.И.О.</w:t>
      </w:r>
    </w:p>
    <w:p w:rsidR="00DD4F63" w:rsidRDefault="00DD4F63">
      <w:pPr>
        <w:pStyle w:val="Style31"/>
        <w:widowControl/>
        <w:tabs>
          <w:tab w:val="left" w:leader="underscore" w:pos="5165"/>
        </w:tabs>
        <w:spacing w:line="274" w:lineRule="exact"/>
        <w:ind w:left="3120"/>
        <w:jc w:val="left"/>
        <w:rPr>
          <w:rStyle w:val="FontStyle63"/>
        </w:rPr>
      </w:pPr>
      <w:r>
        <w:rPr>
          <w:rStyle w:val="FontStyle63"/>
        </w:rPr>
        <w:tab/>
        <w:t>Ф.И.О.</w:t>
      </w:r>
    </w:p>
    <w:p w:rsidR="00DD4F63" w:rsidRDefault="00DD4F63">
      <w:pPr>
        <w:pStyle w:val="Style31"/>
        <w:widowControl/>
        <w:tabs>
          <w:tab w:val="left" w:leader="underscore" w:pos="5165"/>
        </w:tabs>
        <w:spacing w:line="274" w:lineRule="exact"/>
        <w:ind w:left="3120"/>
        <w:jc w:val="both"/>
        <w:rPr>
          <w:rStyle w:val="FontStyle63"/>
        </w:rPr>
      </w:pPr>
      <w:r>
        <w:rPr>
          <w:rStyle w:val="FontStyle63"/>
        </w:rPr>
        <w:tab/>
        <w:t>Ф.И.О.</w:t>
      </w:r>
    </w:p>
    <w:p w:rsidR="00DD4F63" w:rsidRDefault="00DD4F63">
      <w:pPr>
        <w:pStyle w:val="Style48"/>
        <w:widowControl/>
        <w:tabs>
          <w:tab w:val="left" w:pos="3120"/>
          <w:tab w:val="left" w:leader="underscore" w:pos="5165"/>
        </w:tabs>
        <w:spacing w:line="274" w:lineRule="exact"/>
        <w:ind w:left="298" w:firstLine="0"/>
        <w:jc w:val="both"/>
        <w:rPr>
          <w:rStyle w:val="FontStyle63"/>
        </w:rPr>
      </w:pPr>
      <w:r>
        <w:rPr>
          <w:rStyle w:val="FontStyle63"/>
        </w:rPr>
        <w:t>Секретарь</w:t>
      </w:r>
      <w:r>
        <w:rPr>
          <w:rStyle w:val="FontStyle63"/>
        </w:rPr>
        <w:tab/>
      </w:r>
      <w:r>
        <w:rPr>
          <w:rStyle w:val="FontStyle63"/>
        </w:rPr>
        <w:tab/>
        <w:t>Ф.И.О.</w:t>
      </w:r>
    </w:p>
    <w:sectPr w:rsidR="00DD4F63">
      <w:headerReference w:type="even" r:id="rId16"/>
      <w:headerReference w:type="default" r:id="rId17"/>
      <w:pgSz w:w="11905" w:h="16837"/>
      <w:pgMar w:top="1087" w:right="737" w:bottom="1440" w:left="10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78" w:rsidRDefault="004B3678">
      <w:r>
        <w:separator/>
      </w:r>
    </w:p>
  </w:endnote>
  <w:endnote w:type="continuationSeparator" w:id="0">
    <w:p w:rsidR="004B3678" w:rsidRDefault="004B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78" w:rsidRDefault="004B3678">
      <w:r>
        <w:separator/>
      </w:r>
    </w:p>
  </w:footnote>
  <w:footnote w:type="continuationSeparator" w:id="0">
    <w:p w:rsidR="004B3678" w:rsidRDefault="004B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pStyle w:val="Style6"/>
      <w:widowControl/>
      <w:spacing w:line="240" w:lineRule="auto"/>
      <w:ind w:right="8"/>
      <w:jc w:val="right"/>
      <w:rPr>
        <w:rStyle w:val="FontStyle5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pStyle w:val="Style6"/>
      <w:widowControl/>
      <w:spacing w:line="240" w:lineRule="auto"/>
      <w:ind w:left="-106" w:right="14"/>
      <w:jc w:val="right"/>
      <w:rPr>
        <w:rStyle w:val="FontStyle58"/>
      </w:rPr>
    </w:pPr>
    <w:r>
      <w:rPr>
        <w:rStyle w:val="FontStyle58"/>
      </w:rPr>
      <w:t xml:space="preserve">Приложение </w:t>
    </w:r>
    <w:r>
      <w:rPr>
        <w:rStyle w:val="FontStyle58"/>
      </w:rPr>
      <w:fldChar w:fldCharType="begin"/>
    </w:r>
    <w:r>
      <w:rPr>
        <w:rStyle w:val="FontStyle58"/>
      </w:rPr>
      <w:instrText>PAGE</w:instrText>
    </w:r>
    <w:r>
      <w:rPr>
        <w:rStyle w:val="FontStyle58"/>
      </w:rPr>
      <w:fldChar w:fldCharType="separate"/>
    </w:r>
    <w:r w:rsidR="00805B57">
      <w:rPr>
        <w:rStyle w:val="FontStyle58"/>
        <w:noProof/>
      </w:rPr>
      <w:t>20</w:t>
    </w:r>
    <w:r>
      <w:rPr>
        <w:rStyle w:val="FontStyle5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pStyle w:val="Style6"/>
      <w:widowControl/>
      <w:spacing w:line="240" w:lineRule="auto"/>
      <w:ind w:left="-111" w:right="-115"/>
      <w:jc w:val="right"/>
      <w:rPr>
        <w:rStyle w:val="FontStyle58"/>
      </w:rPr>
    </w:pPr>
    <w:r>
      <w:rPr>
        <w:rStyle w:val="FontStyle58"/>
      </w:rPr>
      <w:t xml:space="preserve">Приложение </w:t>
    </w:r>
    <w:r>
      <w:rPr>
        <w:rStyle w:val="FontStyle58"/>
      </w:rPr>
      <w:fldChar w:fldCharType="begin"/>
    </w:r>
    <w:r>
      <w:rPr>
        <w:rStyle w:val="FontStyle58"/>
      </w:rPr>
      <w:instrText>PAGE</w:instrText>
    </w:r>
    <w:r>
      <w:rPr>
        <w:rStyle w:val="FontStyle58"/>
      </w:rPr>
      <w:fldChar w:fldCharType="separate"/>
    </w:r>
    <w:r w:rsidR="00F36A0C">
      <w:rPr>
        <w:rStyle w:val="FontStyle58"/>
        <w:noProof/>
      </w:rPr>
      <w:t>26</w:t>
    </w:r>
    <w:r>
      <w:rPr>
        <w:rStyle w:val="FontStyle5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63" w:rsidRDefault="00DD4F63">
    <w:pPr>
      <w:pStyle w:val="Style6"/>
      <w:widowControl/>
      <w:spacing w:line="312" w:lineRule="exact"/>
      <w:ind w:left="308"/>
      <w:jc w:val="right"/>
      <w:rPr>
        <w:rStyle w:val="FontStyle58"/>
      </w:rPr>
    </w:pPr>
    <w:r>
      <w:rPr>
        <w:rStyle w:val="FontStyle58"/>
      </w:rPr>
      <w:t xml:space="preserve">Приложение </w:t>
    </w:r>
    <w:r>
      <w:rPr>
        <w:rStyle w:val="FontStyle58"/>
      </w:rPr>
      <w:fldChar w:fldCharType="begin"/>
    </w:r>
    <w:r>
      <w:rPr>
        <w:rStyle w:val="FontStyle58"/>
      </w:rPr>
      <w:instrText>PAGE</w:instrText>
    </w:r>
    <w:r>
      <w:rPr>
        <w:rStyle w:val="FontStyle58"/>
      </w:rPr>
      <w:fldChar w:fldCharType="separate"/>
    </w:r>
    <w:r w:rsidR="00F36A0C">
      <w:rPr>
        <w:rStyle w:val="FontStyle58"/>
        <w:noProof/>
      </w:rPr>
      <w:t>28</w:t>
    </w:r>
    <w:r>
      <w:rPr>
        <w:rStyle w:val="FontStyle5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A48598"/>
    <w:lvl w:ilvl="0">
      <w:numFmt w:val="bullet"/>
      <w:lvlText w:val="*"/>
      <w:lvlJc w:val="left"/>
    </w:lvl>
  </w:abstractNum>
  <w:abstractNum w:abstractNumId="1">
    <w:nsid w:val="03F87990"/>
    <w:multiLevelType w:val="singleLevel"/>
    <w:tmpl w:val="B6E641B2"/>
    <w:lvl w:ilvl="0">
      <w:start w:val="1"/>
      <w:numFmt w:val="decimal"/>
      <w:lvlText w:val="6.%1."/>
      <w:legacy w:legacy="1" w:legacySpace="0" w:legacyIndent="686"/>
      <w:lvlJc w:val="left"/>
      <w:rPr>
        <w:rFonts w:ascii="Times New Roman" w:hAnsi="Times New Roman" w:cs="Times New Roman" w:hint="default"/>
      </w:rPr>
    </w:lvl>
  </w:abstractNum>
  <w:abstractNum w:abstractNumId="2">
    <w:nsid w:val="06D0166C"/>
    <w:multiLevelType w:val="singleLevel"/>
    <w:tmpl w:val="A7F4CF82"/>
    <w:lvl w:ilvl="0">
      <w:start w:val="12"/>
      <w:numFmt w:val="decimal"/>
      <w:lvlText w:val="6.%1."/>
      <w:legacy w:legacy="1" w:legacySpace="0" w:legacyIndent="801"/>
      <w:lvlJc w:val="left"/>
      <w:rPr>
        <w:rFonts w:ascii="Times New Roman" w:hAnsi="Times New Roman" w:cs="Times New Roman" w:hint="default"/>
      </w:rPr>
    </w:lvl>
  </w:abstractNum>
  <w:abstractNum w:abstractNumId="3">
    <w:nsid w:val="12556814"/>
    <w:multiLevelType w:val="singleLevel"/>
    <w:tmpl w:val="3904B6A8"/>
    <w:lvl w:ilvl="0">
      <w:start w:val="4"/>
      <w:numFmt w:val="decimal"/>
      <w:lvlText w:val="2.%1."/>
      <w:legacy w:legacy="1" w:legacySpace="0" w:legacyIndent="571"/>
      <w:lvlJc w:val="left"/>
      <w:rPr>
        <w:rFonts w:ascii="Times New Roman" w:hAnsi="Times New Roman" w:cs="Times New Roman" w:hint="default"/>
      </w:rPr>
    </w:lvl>
  </w:abstractNum>
  <w:abstractNum w:abstractNumId="4">
    <w:nsid w:val="25E17356"/>
    <w:multiLevelType w:val="singleLevel"/>
    <w:tmpl w:val="DF44D4A8"/>
    <w:lvl w:ilvl="0">
      <w:start w:val="8"/>
      <w:numFmt w:val="decimal"/>
      <w:lvlText w:val="4.%1."/>
      <w:legacy w:legacy="1" w:legacySpace="0" w:legacyIndent="581"/>
      <w:lvlJc w:val="left"/>
      <w:rPr>
        <w:rFonts w:ascii="Times New Roman" w:hAnsi="Times New Roman" w:cs="Times New Roman" w:hint="default"/>
      </w:rPr>
    </w:lvl>
  </w:abstractNum>
  <w:abstractNum w:abstractNumId="5">
    <w:nsid w:val="25ED409A"/>
    <w:multiLevelType w:val="singleLevel"/>
    <w:tmpl w:val="18FCBE4A"/>
    <w:lvl w:ilvl="0">
      <w:start w:val="1"/>
      <w:numFmt w:val="decimal"/>
      <w:lvlText w:val="%1."/>
      <w:legacy w:legacy="1" w:legacySpace="0" w:legacyIndent="264"/>
      <w:lvlJc w:val="left"/>
      <w:rPr>
        <w:rFonts w:ascii="Times New Roman" w:hAnsi="Times New Roman" w:cs="Times New Roman" w:hint="default"/>
      </w:rPr>
    </w:lvl>
  </w:abstractNum>
  <w:abstractNum w:abstractNumId="6">
    <w:nsid w:val="293C1877"/>
    <w:multiLevelType w:val="singleLevel"/>
    <w:tmpl w:val="85082386"/>
    <w:lvl w:ilvl="0">
      <w:start w:val="2"/>
      <w:numFmt w:val="decimal"/>
      <w:lvlText w:val="2.%1."/>
      <w:legacy w:legacy="1" w:legacySpace="0" w:legacyIndent="571"/>
      <w:lvlJc w:val="left"/>
      <w:rPr>
        <w:rFonts w:ascii="Times New Roman" w:hAnsi="Times New Roman" w:cs="Times New Roman" w:hint="default"/>
      </w:rPr>
    </w:lvl>
  </w:abstractNum>
  <w:abstractNum w:abstractNumId="7">
    <w:nsid w:val="3EAC1DB5"/>
    <w:multiLevelType w:val="singleLevel"/>
    <w:tmpl w:val="CF267CC0"/>
    <w:lvl w:ilvl="0">
      <w:start w:val="1"/>
      <w:numFmt w:val="decimal"/>
      <w:lvlText w:val="1.%1."/>
      <w:legacy w:legacy="1" w:legacySpace="0" w:legacyIndent="499"/>
      <w:lvlJc w:val="left"/>
      <w:rPr>
        <w:rFonts w:ascii="Times New Roman" w:hAnsi="Times New Roman" w:cs="Times New Roman" w:hint="default"/>
      </w:rPr>
    </w:lvl>
  </w:abstractNum>
  <w:abstractNum w:abstractNumId="8">
    <w:nsid w:val="40925C8E"/>
    <w:multiLevelType w:val="singleLevel"/>
    <w:tmpl w:val="0DA6F2E8"/>
    <w:lvl w:ilvl="0">
      <w:start w:val="1"/>
      <w:numFmt w:val="decimal"/>
      <w:lvlText w:val="4.%1."/>
      <w:legacy w:legacy="1" w:legacySpace="0" w:legacyIndent="571"/>
      <w:lvlJc w:val="left"/>
      <w:rPr>
        <w:rFonts w:ascii="Times New Roman" w:hAnsi="Times New Roman" w:cs="Times New Roman" w:hint="default"/>
      </w:rPr>
    </w:lvl>
  </w:abstractNum>
  <w:abstractNum w:abstractNumId="9">
    <w:nsid w:val="43681DE6"/>
    <w:multiLevelType w:val="singleLevel"/>
    <w:tmpl w:val="7FEC266C"/>
    <w:lvl w:ilvl="0">
      <w:start w:val="10"/>
      <w:numFmt w:val="decimal"/>
      <w:lvlText w:val="3.%1."/>
      <w:legacy w:legacy="1" w:legacySpace="0" w:legacyIndent="686"/>
      <w:lvlJc w:val="left"/>
      <w:rPr>
        <w:rFonts w:ascii="Times New Roman" w:hAnsi="Times New Roman" w:cs="Times New Roman" w:hint="default"/>
      </w:rPr>
    </w:lvl>
  </w:abstractNum>
  <w:abstractNum w:abstractNumId="10">
    <w:nsid w:val="43C35693"/>
    <w:multiLevelType w:val="singleLevel"/>
    <w:tmpl w:val="089C8DAC"/>
    <w:lvl w:ilvl="0">
      <w:start w:val="2"/>
      <w:numFmt w:val="decimal"/>
      <w:lvlText w:val="%1)"/>
      <w:legacy w:legacy="1" w:legacySpace="0" w:legacyIndent="9336"/>
      <w:lvlJc w:val="left"/>
      <w:rPr>
        <w:rFonts w:ascii="Times New Roman" w:hAnsi="Times New Roman" w:cs="Times New Roman" w:hint="default"/>
      </w:rPr>
    </w:lvl>
  </w:abstractNum>
  <w:abstractNum w:abstractNumId="11">
    <w:nsid w:val="47BB0482"/>
    <w:multiLevelType w:val="singleLevel"/>
    <w:tmpl w:val="5DD2A7CA"/>
    <w:lvl w:ilvl="0">
      <w:start w:val="2"/>
      <w:numFmt w:val="decimal"/>
      <w:lvlText w:val="%1."/>
      <w:legacy w:legacy="1" w:legacySpace="0" w:legacyIndent="274"/>
      <w:lvlJc w:val="left"/>
      <w:rPr>
        <w:rFonts w:ascii="Times New Roman" w:hAnsi="Times New Roman" w:cs="Times New Roman" w:hint="default"/>
      </w:rPr>
    </w:lvl>
  </w:abstractNum>
  <w:abstractNum w:abstractNumId="12">
    <w:nsid w:val="60893C08"/>
    <w:multiLevelType w:val="singleLevel"/>
    <w:tmpl w:val="6CEC31E0"/>
    <w:lvl w:ilvl="0">
      <w:start w:val="1"/>
      <w:numFmt w:val="decimal"/>
      <w:lvlText w:val="3.%1."/>
      <w:legacy w:legacy="1" w:legacySpace="0" w:legacyIndent="566"/>
      <w:lvlJc w:val="left"/>
      <w:rPr>
        <w:rFonts w:ascii="Times New Roman" w:hAnsi="Times New Roman" w:cs="Times New Roman" w:hint="default"/>
      </w:rPr>
    </w:lvl>
  </w:abstractNum>
  <w:abstractNum w:abstractNumId="13">
    <w:nsid w:val="64501B5F"/>
    <w:multiLevelType w:val="singleLevel"/>
    <w:tmpl w:val="76A2A4CE"/>
    <w:lvl w:ilvl="0">
      <w:start w:val="1"/>
      <w:numFmt w:val="decimal"/>
      <w:lvlText w:val="5.%1."/>
      <w:legacy w:legacy="1" w:legacySpace="0" w:legacyIndent="682"/>
      <w:lvlJc w:val="left"/>
      <w:rPr>
        <w:rFonts w:ascii="Times New Roman" w:hAnsi="Times New Roman" w:cs="Times New Roman" w:hint="default"/>
      </w:rPr>
    </w:lvl>
  </w:abstractNum>
  <w:abstractNum w:abstractNumId="14">
    <w:nsid w:val="65287F3A"/>
    <w:multiLevelType w:val="singleLevel"/>
    <w:tmpl w:val="71AEBA98"/>
    <w:lvl w:ilvl="0">
      <w:start w:val="3"/>
      <w:numFmt w:val="decimal"/>
      <w:lvlText w:val="6.%1."/>
      <w:legacy w:legacy="1" w:legacySpace="0" w:legacyIndent="686"/>
      <w:lvlJc w:val="left"/>
      <w:rPr>
        <w:rFonts w:ascii="Times New Roman" w:hAnsi="Times New Roman" w:cs="Times New Roman" w:hint="default"/>
      </w:rPr>
    </w:lvl>
  </w:abstractNum>
  <w:abstractNum w:abstractNumId="15">
    <w:nsid w:val="66657572"/>
    <w:multiLevelType w:val="singleLevel"/>
    <w:tmpl w:val="18FCBE4A"/>
    <w:lvl w:ilvl="0">
      <w:start w:val="1"/>
      <w:numFmt w:val="decimal"/>
      <w:lvlText w:val="%1."/>
      <w:legacy w:legacy="1" w:legacySpace="0" w:legacyIndent="264"/>
      <w:lvlJc w:val="left"/>
      <w:rPr>
        <w:rFonts w:ascii="Times New Roman" w:hAnsi="Times New Roman" w:cs="Times New Roman" w:hint="default"/>
      </w:rPr>
    </w:lvl>
  </w:abstractNum>
  <w:abstractNum w:abstractNumId="16">
    <w:nsid w:val="69AC38B8"/>
    <w:multiLevelType w:val="singleLevel"/>
    <w:tmpl w:val="5A189CC8"/>
    <w:lvl w:ilvl="0">
      <w:start w:val="7"/>
      <w:numFmt w:val="decimal"/>
      <w:lvlText w:val="3.%1."/>
      <w:legacy w:legacy="1" w:legacySpace="0" w:legacyIndent="691"/>
      <w:lvlJc w:val="left"/>
      <w:rPr>
        <w:rFonts w:ascii="Times New Roman" w:hAnsi="Times New Roman" w:cs="Times New Roman" w:hint="default"/>
      </w:rPr>
    </w:lvl>
  </w:abstractNum>
  <w:abstractNum w:abstractNumId="17">
    <w:nsid w:val="778A40E5"/>
    <w:multiLevelType w:val="singleLevel"/>
    <w:tmpl w:val="A3CC5F14"/>
    <w:lvl w:ilvl="0">
      <w:start w:val="7"/>
      <w:numFmt w:val="decimal"/>
      <w:lvlText w:val="6.%1."/>
      <w:legacy w:legacy="1" w:legacySpace="0" w:legacyIndent="686"/>
      <w:lvlJc w:val="left"/>
      <w:rPr>
        <w:rFonts w:ascii="Times New Roman" w:hAnsi="Times New Roman" w:cs="Times New Roman" w:hint="default"/>
      </w:rPr>
    </w:lvl>
  </w:abstractNum>
  <w:num w:numId="1">
    <w:abstractNumId w:val="7"/>
  </w:num>
  <w:num w:numId="2">
    <w:abstractNumId w:val="6"/>
  </w:num>
  <w:num w:numId="3">
    <w:abstractNumId w:val="3"/>
  </w:num>
  <w:num w:numId="4">
    <w:abstractNumId w:val="12"/>
  </w:num>
  <w:num w:numId="5">
    <w:abstractNumId w:val="12"/>
    <w:lvlOverride w:ilvl="0">
      <w:lvl w:ilvl="0">
        <w:start w:val="3"/>
        <w:numFmt w:val="decimal"/>
        <w:lvlText w:val="3.%1."/>
        <w:legacy w:legacy="1" w:legacySpace="0" w:legacyIndent="566"/>
        <w:lvlJc w:val="left"/>
        <w:rPr>
          <w:rFonts w:ascii="Times New Roman" w:hAnsi="Times New Roman" w:cs="Times New Roman" w:hint="default"/>
        </w:rPr>
      </w:lvl>
    </w:lvlOverride>
  </w:num>
  <w:num w:numId="6">
    <w:abstractNumId w:val="16"/>
  </w:num>
  <w:num w:numId="7">
    <w:abstractNumId w:val="0"/>
    <w:lvlOverride w:ilvl="0">
      <w:lvl w:ilvl="0">
        <w:numFmt w:val="bullet"/>
        <w:lvlText w:val="-"/>
        <w:legacy w:legacy="1" w:legacySpace="0" w:legacyIndent="388"/>
        <w:lvlJc w:val="left"/>
        <w:rPr>
          <w:rFonts w:ascii="Times New Roman" w:hAnsi="Times New Roman" w:hint="default"/>
        </w:rPr>
      </w:lvl>
    </w:lvlOverride>
  </w:num>
  <w:num w:numId="8">
    <w:abstractNumId w:val="0"/>
    <w:lvlOverride w:ilvl="0">
      <w:lvl w:ilvl="0">
        <w:numFmt w:val="bullet"/>
        <w:lvlText w:val="-"/>
        <w:legacy w:legacy="1" w:legacySpace="0" w:legacyIndent="297"/>
        <w:lvlJc w:val="left"/>
        <w:rPr>
          <w:rFonts w:ascii="Times New Roman" w:hAnsi="Times New Roman" w:hint="default"/>
        </w:rPr>
      </w:lvl>
    </w:lvlOverride>
  </w:num>
  <w:num w:numId="9">
    <w:abstractNumId w:val="0"/>
    <w:lvlOverride w:ilvl="0">
      <w:lvl w:ilvl="0">
        <w:numFmt w:val="bullet"/>
        <w:lvlText w:val="-"/>
        <w:legacy w:legacy="1" w:legacySpace="0" w:legacyIndent="432"/>
        <w:lvlJc w:val="left"/>
        <w:rPr>
          <w:rFonts w:ascii="Times New Roman" w:hAnsi="Times New Roman" w:hint="default"/>
        </w:rPr>
      </w:lvl>
    </w:lvlOverride>
  </w:num>
  <w:num w:numId="10">
    <w:abstractNumId w:val="9"/>
  </w:num>
  <w:num w:numId="11">
    <w:abstractNumId w:val="8"/>
  </w:num>
  <w:num w:numId="12">
    <w:abstractNumId w:val="4"/>
  </w:num>
  <w:num w:numId="13">
    <w:abstractNumId w:val="13"/>
  </w:num>
  <w:num w:numId="14">
    <w:abstractNumId w:val="0"/>
    <w:lvlOverride w:ilvl="0">
      <w:lvl w:ilvl="0">
        <w:numFmt w:val="bullet"/>
        <w:lvlText w:val="-"/>
        <w:legacy w:legacy="1" w:legacySpace="0" w:legacyIndent="379"/>
        <w:lvlJc w:val="left"/>
        <w:rPr>
          <w:rFonts w:ascii="Times New Roman" w:hAnsi="Times New Roman" w:hint="default"/>
        </w:rPr>
      </w:lvl>
    </w:lvlOverride>
  </w:num>
  <w:num w:numId="15">
    <w:abstractNumId w:val="0"/>
    <w:lvlOverride w:ilvl="0">
      <w:lvl w:ilvl="0">
        <w:numFmt w:val="bullet"/>
        <w:lvlText w:val="-"/>
        <w:legacy w:legacy="1" w:legacySpace="0" w:legacyIndent="245"/>
        <w:lvlJc w:val="left"/>
        <w:rPr>
          <w:rFonts w:ascii="Times New Roman" w:hAnsi="Times New Roman" w:hint="default"/>
        </w:rPr>
      </w:lvl>
    </w:lvlOverride>
  </w:num>
  <w:num w:numId="16">
    <w:abstractNumId w:val="1"/>
  </w:num>
  <w:num w:numId="17">
    <w:abstractNumId w:val="14"/>
  </w:num>
  <w:num w:numId="18">
    <w:abstractNumId w:val="17"/>
  </w:num>
  <w:num w:numId="19">
    <w:abstractNumId w:val="2"/>
  </w:num>
  <w:num w:numId="20">
    <w:abstractNumId w:val="0"/>
    <w:lvlOverride w:ilvl="0">
      <w:lvl w:ilvl="0">
        <w:numFmt w:val="bullet"/>
        <w:lvlText w:val="-"/>
        <w:legacy w:legacy="1" w:legacySpace="0" w:legacyIndent="211"/>
        <w:lvlJc w:val="left"/>
        <w:rPr>
          <w:rFonts w:ascii="Times New Roman" w:hAnsi="Times New Roman" w:hint="default"/>
        </w:rPr>
      </w:lvl>
    </w:lvlOverride>
  </w:num>
  <w:num w:numId="21">
    <w:abstractNumId w:val="0"/>
    <w:lvlOverride w:ilvl="0">
      <w:lvl w:ilvl="0">
        <w:numFmt w:val="bullet"/>
        <w:lvlText w:val="-"/>
        <w:legacy w:legacy="1" w:legacySpace="0" w:legacyIndent="212"/>
        <w:lvlJc w:val="left"/>
        <w:rPr>
          <w:rFonts w:ascii="Times New Roman" w:hAnsi="Times New Roman" w:hint="default"/>
        </w:rPr>
      </w:lvl>
    </w:lvlOverride>
  </w:num>
  <w:num w:numId="22">
    <w:abstractNumId w:val="5"/>
  </w:num>
  <w:num w:numId="23">
    <w:abstractNumId w:val="15"/>
  </w:num>
  <w:num w:numId="24">
    <w:abstractNumId w:val="0"/>
    <w:lvlOverride w:ilvl="0">
      <w:lvl w:ilvl="0">
        <w:numFmt w:val="bullet"/>
        <w:lvlText w:val="-"/>
        <w:legacy w:legacy="1" w:legacySpace="0" w:legacyIndent="216"/>
        <w:lvlJc w:val="left"/>
        <w:rPr>
          <w:rFonts w:ascii="Times New Roman" w:hAnsi="Times New Roman" w:hint="default"/>
        </w:rPr>
      </w:lvl>
    </w:lvlOverride>
  </w:num>
  <w:num w:numId="25">
    <w:abstractNumId w:val="0"/>
    <w:lvlOverride w:ilvl="0">
      <w:lvl w:ilvl="0">
        <w:numFmt w:val="bullet"/>
        <w:lvlText w:val="-"/>
        <w:legacy w:legacy="1" w:legacySpace="0" w:legacyIndent="259"/>
        <w:lvlJc w:val="left"/>
        <w:rPr>
          <w:rFonts w:ascii="Times New Roman" w:hAnsi="Times New Roman" w:hint="default"/>
        </w:rPr>
      </w:lvl>
    </w:lvlOverride>
  </w:num>
  <w:num w:numId="26">
    <w:abstractNumId w:val="0"/>
    <w:lvlOverride w:ilvl="0">
      <w:lvl w:ilvl="0">
        <w:numFmt w:val="bullet"/>
        <w:lvlText w:val="-"/>
        <w:legacy w:legacy="1" w:legacySpace="0" w:legacyIndent="159"/>
        <w:lvlJc w:val="left"/>
        <w:rPr>
          <w:rFonts w:ascii="Times New Roman" w:hAnsi="Times New Roman" w:hint="default"/>
        </w:rPr>
      </w:lvl>
    </w:lvlOverride>
  </w:num>
  <w:num w:numId="27">
    <w:abstractNumId w:val="11"/>
  </w:num>
  <w:num w:numId="28">
    <w:abstractNumId w:val="0"/>
    <w:lvlOverride w:ilvl="0">
      <w:lvl w:ilvl="0">
        <w:numFmt w:val="bullet"/>
        <w:lvlText w:val="-"/>
        <w:legacy w:legacy="1" w:legacySpace="0" w:legacyIndent="456"/>
        <w:lvlJc w:val="left"/>
        <w:rPr>
          <w:rFonts w:ascii="Times New Roman" w:hAnsi="Times New Roman" w:hint="default"/>
        </w:rPr>
      </w:lvl>
    </w:lvlOverride>
  </w:num>
  <w:num w:numId="29">
    <w:abstractNumId w:val="10"/>
  </w:num>
  <w:num w:numId="30">
    <w:abstractNumId w:val="0"/>
    <w:lvlOverride w:ilvl="0">
      <w:lvl w:ilvl="0">
        <w:numFmt w:val="bullet"/>
        <w:lvlText w:val="-"/>
        <w:legacy w:legacy="1" w:legacySpace="0" w:legacyIndent="360"/>
        <w:lvlJc w:val="left"/>
        <w:rPr>
          <w:rFonts w:ascii="Times New Roman" w:hAnsi="Times New Roman" w:hint="default"/>
        </w:rPr>
      </w:lvl>
    </w:lvlOverride>
  </w:num>
  <w:num w:numId="31">
    <w:abstractNumId w:val="0"/>
    <w:lvlOverride w:ilvl="0">
      <w:lvl w:ilvl="0">
        <w:numFmt w:val="bullet"/>
        <w:lvlText w:val="-"/>
        <w:legacy w:legacy="1" w:legacySpace="0" w:legacyIndent="298"/>
        <w:lvlJc w:val="left"/>
        <w:rPr>
          <w:rFonts w:ascii="Times New Roman" w:hAnsi="Times New Roman" w:hint="default"/>
        </w:rPr>
      </w:lvl>
    </w:lvlOverride>
  </w:num>
  <w:num w:numId="32">
    <w:abstractNumId w:val="0"/>
    <w:lvlOverride w:ilvl="0">
      <w:lvl w:ilvl="0">
        <w:numFmt w:val="bullet"/>
        <w:lvlText w:val="-"/>
        <w:legacy w:legacy="1" w:legacySpace="0" w:legacyIndent="26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EC"/>
    <w:rsid w:val="00023C84"/>
    <w:rsid w:val="00103A4B"/>
    <w:rsid w:val="001A41EC"/>
    <w:rsid w:val="00336C40"/>
    <w:rsid w:val="004160D0"/>
    <w:rsid w:val="00481603"/>
    <w:rsid w:val="004B3678"/>
    <w:rsid w:val="00522B7F"/>
    <w:rsid w:val="00570169"/>
    <w:rsid w:val="00627911"/>
    <w:rsid w:val="006C3C6B"/>
    <w:rsid w:val="007547AF"/>
    <w:rsid w:val="00805B57"/>
    <w:rsid w:val="00984A63"/>
    <w:rsid w:val="009C0B2D"/>
    <w:rsid w:val="00B15E3B"/>
    <w:rsid w:val="00D03BA5"/>
    <w:rsid w:val="00D66BF5"/>
    <w:rsid w:val="00DD4F63"/>
    <w:rsid w:val="00F3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F6BA02-97B5-4FA7-8967-7AF04171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9" w:lineRule="exact"/>
    </w:pPr>
  </w:style>
  <w:style w:type="paragraph" w:customStyle="1" w:styleId="Style2">
    <w:name w:val="Style2"/>
    <w:basedOn w:val="a"/>
    <w:uiPriority w:val="99"/>
    <w:pPr>
      <w:spacing w:line="274" w:lineRule="exact"/>
      <w:ind w:firstLine="4459"/>
    </w:pPr>
  </w:style>
  <w:style w:type="paragraph" w:customStyle="1" w:styleId="Style3">
    <w:name w:val="Style3"/>
    <w:basedOn w:val="a"/>
    <w:uiPriority w:val="99"/>
    <w:pPr>
      <w:spacing w:line="322" w:lineRule="exact"/>
      <w:ind w:firstLine="1848"/>
    </w:pPr>
  </w:style>
  <w:style w:type="paragraph" w:customStyle="1" w:styleId="Style4">
    <w:name w:val="Style4"/>
    <w:basedOn w:val="a"/>
    <w:uiPriority w:val="99"/>
    <w:pPr>
      <w:jc w:val="both"/>
    </w:pPr>
  </w:style>
  <w:style w:type="paragraph" w:customStyle="1" w:styleId="Style5">
    <w:name w:val="Style5"/>
    <w:basedOn w:val="a"/>
    <w:uiPriority w:val="99"/>
    <w:pPr>
      <w:jc w:val="center"/>
    </w:pPr>
  </w:style>
  <w:style w:type="paragraph" w:customStyle="1" w:styleId="Style6">
    <w:name w:val="Style6"/>
    <w:basedOn w:val="a"/>
    <w:uiPriority w:val="99"/>
    <w:pPr>
      <w:spacing w:line="490" w:lineRule="exact"/>
      <w:jc w:val="center"/>
    </w:pPr>
  </w:style>
  <w:style w:type="paragraph" w:customStyle="1" w:styleId="Style7">
    <w:name w:val="Style7"/>
    <w:basedOn w:val="a"/>
    <w:uiPriority w:val="99"/>
    <w:pPr>
      <w:jc w:val="center"/>
    </w:pPr>
  </w:style>
  <w:style w:type="paragraph" w:customStyle="1" w:styleId="Style8">
    <w:name w:val="Style8"/>
    <w:basedOn w:val="a"/>
    <w:uiPriority w:val="99"/>
    <w:pPr>
      <w:jc w:val="center"/>
    </w:pPr>
  </w:style>
  <w:style w:type="paragraph" w:customStyle="1" w:styleId="Style9">
    <w:name w:val="Style9"/>
    <w:basedOn w:val="a"/>
    <w:uiPriority w:val="99"/>
    <w:pPr>
      <w:spacing w:line="322" w:lineRule="exact"/>
      <w:ind w:firstLine="744"/>
      <w:jc w:val="both"/>
    </w:pPr>
  </w:style>
  <w:style w:type="paragraph" w:customStyle="1" w:styleId="Style10">
    <w:name w:val="Style10"/>
    <w:basedOn w:val="a"/>
    <w:uiPriority w:val="99"/>
    <w:pPr>
      <w:spacing w:line="322" w:lineRule="exact"/>
      <w:ind w:hanging="1762"/>
    </w:pPr>
  </w:style>
  <w:style w:type="paragraph" w:customStyle="1" w:styleId="Style11">
    <w:name w:val="Style11"/>
    <w:basedOn w:val="a"/>
    <w:uiPriority w:val="99"/>
  </w:style>
  <w:style w:type="paragraph" w:customStyle="1" w:styleId="Style12">
    <w:name w:val="Style12"/>
    <w:basedOn w:val="a"/>
    <w:uiPriority w:val="99"/>
    <w:pPr>
      <w:spacing w:line="323" w:lineRule="exact"/>
      <w:jc w:val="both"/>
    </w:pPr>
  </w:style>
  <w:style w:type="paragraph" w:customStyle="1" w:styleId="Style13">
    <w:name w:val="Style13"/>
    <w:basedOn w:val="a"/>
    <w:uiPriority w:val="99"/>
    <w:pPr>
      <w:spacing w:line="322" w:lineRule="exact"/>
      <w:ind w:firstLine="763"/>
      <w:jc w:val="both"/>
    </w:pPr>
  </w:style>
  <w:style w:type="paragraph" w:customStyle="1" w:styleId="Style14">
    <w:name w:val="Style14"/>
    <w:basedOn w:val="a"/>
    <w:uiPriority w:val="99"/>
    <w:pPr>
      <w:spacing w:line="272" w:lineRule="exact"/>
      <w:ind w:firstLine="5208"/>
    </w:pPr>
  </w:style>
  <w:style w:type="paragraph" w:customStyle="1" w:styleId="Style15">
    <w:name w:val="Style15"/>
    <w:basedOn w:val="a"/>
    <w:uiPriority w:val="99"/>
    <w:pPr>
      <w:spacing w:line="322" w:lineRule="exact"/>
      <w:ind w:firstLine="850"/>
    </w:pPr>
  </w:style>
  <w:style w:type="paragraph" w:customStyle="1" w:styleId="Style16">
    <w:name w:val="Style16"/>
    <w:basedOn w:val="a"/>
    <w:uiPriority w:val="99"/>
    <w:pPr>
      <w:spacing w:line="230" w:lineRule="exact"/>
      <w:ind w:firstLine="82"/>
    </w:pPr>
  </w:style>
  <w:style w:type="paragraph" w:customStyle="1" w:styleId="Style17">
    <w:name w:val="Style17"/>
    <w:basedOn w:val="a"/>
    <w:uiPriority w:val="99"/>
    <w:pPr>
      <w:spacing w:line="269" w:lineRule="exact"/>
    </w:pPr>
  </w:style>
  <w:style w:type="paragraph" w:customStyle="1" w:styleId="Style18">
    <w:name w:val="Style18"/>
    <w:basedOn w:val="a"/>
    <w:uiPriority w:val="99"/>
    <w:pPr>
      <w:spacing w:line="318" w:lineRule="exact"/>
      <w:jc w:val="both"/>
    </w:pPr>
  </w:style>
  <w:style w:type="paragraph" w:customStyle="1" w:styleId="Style19">
    <w:name w:val="Style19"/>
    <w:basedOn w:val="a"/>
    <w:uiPriority w:val="99"/>
    <w:pPr>
      <w:spacing w:line="322" w:lineRule="exact"/>
    </w:pPr>
  </w:style>
  <w:style w:type="paragraph" w:customStyle="1" w:styleId="Style20">
    <w:name w:val="Style20"/>
    <w:basedOn w:val="a"/>
    <w:uiPriority w:val="99"/>
  </w:style>
  <w:style w:type="paragraph" w:customStyle="1" w:styleId="Style21">
    <w:name w:val="Style21"/>
    <w:basedOn w:val="a"/>
    <w:uiPriority w:val="99"/>
    <w:pPr>
      <w:spacing w:line="490" w:lineRule="exact"/>
    </w:pPr>
  </w:style>
  <w:style w:type="paragraph" w:customStyle="1" w:styleId="Style22">
    <w:name w:val="Style22"/>
    <w:basedOn w:val="a"/>
    <w:uiPriority w:val="99"/>
    <w:pPr>
      <w:jc w:val="both"/>
    </w:pPr>
  </w:style>
  <w:style w:type="paragraph" w:customStyle="1" w:styleId="Style23">
    <w:name w:val="Style23"/>
    <w:basedOn w:val="a"/>
    <w:uiPriority w:val="99"/>
  </w:style>
  <w:style w:type="paragraph" w:customStyle="1" w:styleId="Style24">
    <w:name w:val="Style24"/>
    <w:basedOn w:val="a"/>
    <w:uiPriority w:val="99"/>
    <w:pPr>
      <w:spacing w:line="275" w:lineRule="exact"/>
    </w:pPr>
  </w:style>
  <w:style w:type="paragraph" w:customStyle="1" w:styleId="Style25">
    <w:name w:val="Style25"/>
    <w:basedOn w:val="a"/>
    <w:uiPriority w:val="99"/>
  </w:style>
  <w:style w:type="paragraph" w:customStyle="1" w:styleId="Style26">
    <w:name w:val="Style26"/>
    <w:basedOn w:val="a"/>
    <w:uiPriority w:val="99"/>
    <w:pPr>
      <w:spacing w:line="278" w:lineRule="exact"/>
      <w:ind w:firstLine="715"/>
    </w:pPr>
  </w:style>
  <w:style w:type="paragraph" w:customStyle="1" w:styleId="Style27">
    <w:name w:val="Style27"/>
    <w:basedOn w:val="a"/>
    <w:uiPriority w:val="99"/>
    <w:pPr>
      <w:spacing w:line="252" w:lineRule="exact"/>
      <w:jc w:val="center"/>
    </w:pPr>
  </w:style>
  <w:style w:type="paragraph" w:customStyle="1" w:styleId="Style28">
    <w:name w:val="Style28"/>
    <w:basedOn w:val="a"/>
    <w:uiPriority w:val="99"/>
    <w:pPr>
      <w:spacing w:line="230" w:lineRule="exact"/>
    </w:pPr>
  </w:style>
  <w:style w:type="paragraph" w:customStyle="1" w:styleId="Style29">
    <w:name w:val="Style29"/>
    <w:basedOn w:val="a"/>
    <w:uiPriority w:val="99"/>
    <w:pPr>
      <w:spacing w:line="274" w:lineRule="exact"/>
      <w:ind w:hanging="298"/>
    </w:pPr>
  </w:style>
  <w:style w:type="paragraph" w:customStyle="1" w:styleId="Style30">
    <w:name w:val="Style30"/>
    <w:basedOn w:val="a"/>
    <w:uiPriority w:val="99"/>
    <w:pPr>
      <w:spacing w:line="322" w:lineRule="exact"/>
      <w:ind w:firstLine="125"/>
      <w:jc w:val="both"/>
    </w:pPr>
  </w:style>
  <w:style w:type="paragraph" w:customStyle="1" w:styleId="Style31">
    <w:name w:val="Style31"/>
    <w:basedOn w:val="a"/>
    <w:uiPriority w:val="99"/>
    <w:pPr>
      <w:jc w:val="center"/>
    </w:pPr>
  </w:style>
  <w:style w:type="paragraph" w:customStyle="1" w:styleId="Style32">
    <w:name w:val="Style32"/>
    <w:basedOn w:val="a"/>
    <w:uiPriority w:val="99"/>
  </w:style>
  <w:style w:type="paragraph" w:customStyle="1" w:styleId="Style33">
    <w:name w:val="Style33"/>
    <w:basedOn w:val="a"/>
    <w:uiPriority w:val="99"/>
    <w:pPr>
      <w:spacing w:line="322" w:lineRule="exact"/>
      <w:jc w:val="both"/>
    </w:pPr>
  </w:style>
  <w:style w:type="paragraph" w:customStyle="1" w:styleId="Style34">
    <w:name w:val="Style34"/>
    <w:basedOn w:val="a"/>
    <w:uiPriority w:val="99"/>
    <w:pPr>
      <w:spacing w:line="264" w:lineRule="exact"/>
      <w:ind w:firstLine="115"/>
    </w:pPr>
  </w:style>
  <w:style w:type="paragraph" w:customStyle="1" w:styleId="Style35">
    <w:name w:val="Style35"/>
    <w:basedOn w:val="a"/>
    <w:uiPriority w:val="99"/>
    <w:pPr>
      <w:spacing w:line="322" w:lineRule="exact"/>
      <w:ind w:firstLine="6600"/>
    </w:pPr>
  </w:style>
  <w:style w:type="paragraph" w:customStyle="1" w:styleId="Style36">
    <w:name w:val="Style36"/>
    <w:basedOn w:val="a"/>
    <w:uiPriority w:val="99"/>
    <w:pPr>
      <w:jc w:val="both"/>
    </w:pPr>
  </w:style>
  <w:style w:type="paragraph" w:customStyle="1" w:styleId="Style37">
    <w:name w:val="Style37"/>
    <w:basedOn w:val="a"/>
    <w:uiPriority w:val="99"/>
  </w:style>
  <w:style w:type="paragraph" w:customStyle="1" w:styleId="Style38">
    <w:name w:val="Style38"/>
    <w:basedOn w:val="a"/>
    <w:uiPriority w:val="99"/>
    <w:pPr>
      <w:spacing w:line="277" w:lineRule="exact"/>
      <w:jc w:val="center"/>
    </w:pPr>
  </w:style>
  <w:style w:type="paragraph" w:customStyle="1" w:styleId="Style39">
    <w:name w:val="Style39"/>
    <w:basedOn w:val="a"/>
    <w:uiPriority w:val="99"/>
    <w:pPr>
      <w:spacing w:line="283" w:lineRule="exact"/>
      <w:ind w:hanging="360"/>
    </w:pPr>
  </w:style>
  <w:style w:type="paragraph" w:customStyle="1" w:styleId="Style40">
    <w:name w:val="Style40"/>
    <w:basedOn w:val="a"/>
    <w:uiPriority w:val="99"/>
    <w:pPr>
      <w:spacing w:line="317" w:lineRule="exact"/>
      <w:ind w:firstLine="6437"/>
    </w:pPr>
  </w:style>
  <w:style w:type="paragraph" w:customStyle="1" w:styleId="Style41">
    <w:name w:val="Style41"/>
    <w:basedOn w:val="a"/>
    <w:uiPriority w:val="99"/>
    <w:pPr>
      <w:spacing w:line="322" w:lineRule="exact"/>
      <w:ind w:firstLine="725"/>
    </w:pPr>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pPr>
      <w:spacing w:line="274" w:lineRule="exact"/>
      <w:ind w:firstLine="1430"/>
    </w:pPr>
  </w:style>
  <w:style w:type="paragraph" w:customStyle="1" w:styleId="Style45">
    <w:name w:val="Style45"/>
    <w:basedOn w:val="a"/>
    <w:uiPriority w:val="99"/>
  </w:style>
  <w:style w:type="paragraph" w:customStyle="1" w:styleId="Style46">
    <w:name w:val="Style46"/>
    <w:basedOn w:val="a"/>
    <w:uiPriority w:val="99"/>
    <w:pPr>
      <w:spacing w:line="278" w:lineRule="exact"/>
      <w:jc w:val="center"/>
    </w:pPr>
  </w:style>
  <w:style w:type="paragraph" w:customStyle="1" w:styleId="Style47">
    <w:name w:val="Style47"/>
    <w:basedOn w:val="a"/>
    <w:uiPriority w:val="99"/>
    <w:pPr>
      <w:spacing w:line="317" w:lineRule="exact"/>
      <w:ind w:firstLine="710"/>
      <w:jc w:val="both"/>
    </w:pPr>
  </w:style>
  <w:style w:type="paragraph" w:customStyle="1" w:styleId="Style48">
    <w:name w:val="Style48"/>
    <w:basedOn w:val="a"/>
    <w:uiPriority w:val="99"/>
    <w:pPr>
      <w:spacing w:line="278" w:lineRule="exact"/>
      <w:ind w:hanging="677"/>
    </w:pPr>
  </w:style>
  <w:style w:type="paragraph" w:customStyle="1" w:styleId="Style49">
    <w:name w:val="Style49"/>
    <w:basedOn w:val="a"/>
    <w:uiPriority w:val="99"/>
    <w:pPr>
      <w:spacing w:line="283" w:lineRule="exact"/>
      <w:jc w:val="both"/>
    </w:pPr>
  </w:style>
  <w:style w:type="character" w:customStyle="1" w:styleId="FontStyle51">
    <w:name w:val="Font Style51"/>
    <w:basedOn w:val="a0"/>
    <w:uiPriority w:val="99"/>
    <w:rPr>
      <w:rFonts w:ascii="Georgia" w:hAnsi="Georgia" w:cs="Georgia"/>
      <w:b/>
      <w:bCs/>
      <w:i/>
      <w:iCs/>
      <w:spacing w:val="-20"/>
      <w:sz w:val="18"/>
      <w:szCs w:val="18"/>
    </w:rPr>
  </w:style>
  <w:style w:type="character" w:customStyle="1" w:styleId="FontStyle52">
    <w:name w:val="Font Style52"/>
    <w:basedOn w:val="a0"/>
    <w:uiPriority w:val="99"/>
    <w:rPr>
      <w:rFonts w:ascii="Times New Roman" w:hAnsi="Times New Roman" w:cs="Times New Roman"/>
      <w:i/>
      <w:iCs/>
      <w:sz w:val="20"/>
      <w:szCs w:val="20"/>
    </w:rPr>
  </w:style>
  <w:style w:type="character" w:customStyle="1" w:styleId="FontStyle53">
    <w:name w:val="Font Style53"/>
    <w:basedOn w:val="a0"/>
    <w:uiPriority w:val="99"/>
    <w:rPr>
      <w:rFonts w:ascii="Times New Roman" w:hAnsi="Times New Roman" w:cs="Times New Roman"/>
      <w:sz w:val="18"/>
      <w:szCs w:val="18"/>
    </w:rPr>
  </w:style>
  <w:style w:type="character" w:customStyle="1" w:styleId="FontStyle54">
    <w:name w:val="Font Style54"/>
    <w:basedOn w:val="a0"/>
    <w:uiPriority w:val="99"/>
    <w:rPr>
      <w:rFonts w:ascii="Times New Roman" w:hAnsi="Times New Roman" w:cs="Times New Roman"/>
      <w:i/>
      <w:iCs/>
      <w:sz w:val="26"/>
      <w:szCs w:val="26"/>
    </w:rPr>
  </w:style>
  <w:style w:type="character" w:customStyle="1" w:styleId="FontStyle55">
    <w:name w:val="Font Style55"/>
    <w:basedOn w:val="a0"/>
    <w:uiPriority w:val="99"/>
    <w:rPr>
      <w:rFonts w:ascii="Times New Roman" w:hAnsi="Times New Roman" w:cs="Times New Roman"/>
      <w:i/>
      <w:iCs/>
      <w:sz w:val="28"/>
      <w:szCs w:val="28"/>
    </w:rPr>
  </w:style>
  <w:style w:type="character" w:customStyle="1" w:styleId="FontStyle56">
    <w:name w:val="Font Style56"/>
    <w:basedOn w:val="a0"/>
    <w:uiPriority w:val="99"/>
    <w:rPr>
      <w:rFonts w:ascii="Times New Roman" w:hAnsi="Times New Roman" w:cs="Times New Roman"/>
      <w:sz w:val="24"/>
      <w:szCs w:val="24"/>
    </w:rPr>
  </w:style>
  <w:style w:type="character" w:customStyle="1" w:styleId="FontStyle57">
    <w:name w:val="Font Style57"/>
    <w:basedOn w:val="a0"/>
    <w:uiPriority w:val="99"/>
    <w:rPr>
      <w:rFonts w:ascii="Times New Roman" w:hAnsi="Times New Roman" w:cs="Times New Roman"/>
      <w:sz w:val="20"/>
      <w:szCs w:val="20"/>
    </w:rPr>
  </w:style>
  <w:style w:type="character" w:customStyle="1" w:styleId="FontStyle58">
    <w:name w:val="Font Style58"/>
    <w:basedOn w:val="a0"/>
    <w:uiPriority w:val="99"/>
    <w:rPr>
      <w:rFonts w:ascii="Times New Roman" w:hAnsi="Times New Roman" w:cs="Times New Roman"/>
      <w:b/>
      <w:bCs/>
      <w:sz w:val="26"/>
      <w:szCs w:val="26"/>
    </w:rPr>
  </w:style>
  <w:style w:type="character" w:customStyle="1" w:styleId="FontStyle59">
    <w:name w:val="Font Style59"/>
    <w:basedOn w:val="a0"/>
    <w:uiPriority w:val="99"/>
    <w:rPr>
      <w:rFonts w:ascii="Times New Roman" w:hAnsi="Times New Roman" w:cs="Times New Roman"/>
      <w:b/>
      <w:bCs/>
      <w:sz w:val="20"/>
      <w:szCs w:val="20"/>
    </w:rPr>
  </w:style>
  <w:style w:type="character" w:customStyle="1" w:styleId="FontStyle60">
    <w:name w:val="Font Style60"/>
    <w:basedOn w:val="a0"/>
    <w:uiPriority w:val="99"/>
    <w:rPr>
      <w:rFonts w:ascii="Times New Roman" w:hAnsi="Times New Roman" w:cs="Times New Roman"/>
      <w:b/>
      <w:bCs/>
      <w:sz w:val="20"/>
      <w:szCs w:val="20"/>
    </w:rPr>
  </w:style>
  <w:style w:type="character" w:customStyle="1" w:styleId="FontStyle61">
    <w:name w:val="Font Style61"/>
    <w:basedOn w:val="a0"/>
    <w:uiPriority w:val="99"/>
    <w:rPr>
      <w:rFonts w:ascii="Times New Roman" w:hAnsi="Times New Roman" w:cs="Times New Roman"/>
      <w:i/>
      <w:iCs/>
      <w:sz w:val="20"/>
      <w:szCs w:val="20"/>
    </w:rPr>
  </w:style>
  <w:style w:type="character" w:customStyle="1" w:styleId="FontStyle62">
    <w:name w:val="Font Style62"/>
    <w:basedOn w:val="a0"/>
    <w:uiPriority w:val="99"/>
    <w:rPr>
      <w:rFonts w:ascii="Times New Roman" w:hAnsi="Times New Roman" w:cs="Times New Roman"/>
      <w:sz w:val="24"/>
      <w:szCs w:val="24"/>
    </w:rPr>
  </w:style>
  <w:style w:type="character" w:customStyle="1" w:styleId="FontStyle63">
    <w:name w:val="Font Style63"/>
    <w:basedOn w:val="a0"/>
    <w:uiPriority w:val="99"/>
    <w:rPr>
      <w:rFonts w:ascii="Times New Roman" w:hAnsi="Times New Roman" w:cs="Times New Roman"/>
      <w:sz w:val="20"/>
      <w:szCs w:val="20"/>
    </w:rPr>
  </w:style>
  <w:style w:type="character" w:customStyle="1" w:styleId="FontStyle64">
    <w:name w:val="Font Style64"/>
    <w:basedOn w:val="a0"/>
    <w:uiPriority w:val="99"/>
    <w:rPr>
      <w:rFonts w:ascii="Times New Roman" w:hAnsi="Times New Roman" w:cs="Times New Roman"/>
      <w:b/>
      <w:bCs/>
      <w:sz w:val="18"/>
      <w:szCs w:val="18"/>
    </w:rPr>
  </w:style>
  <w:style w:type="paragraph" w:styleId="a3">
    <w:name w:val="footer"/>
    <w:basedOn w:val="a"/>
    <w:link w:val="a4"/>
    <w:uiPriority w:val="99"/>
    <w:rsid w:val="00570169"/>
    <w:pPr>
      <w:tabs>
        <w:tab w:val="center" w:pos="4677"/>
        <w:tab w:val="right" w:pos="9355"/>
      </w:tabs>
    </w:pPr>
  </w:style>
  <w:style w:type="character" w:customStyle="1" w:styleId="a4">
    <w:name w:val="Нижний колонтитул Знак"/>
    <w:basedOn w:val="a0"/>
    <w:link w:val="a3"/>
    <w:uiPriority w:val="99"/>
    <w:locked/>
    <w:rsid w:val="00570169"/>
    <w:rPr>
      <w:rFonts w:hAnsi="Times New Roman" w:cs="Times New Roman"/>
      <w:sz w:val="24"/>
      <w:szCs w:val="24"/>
    </w:rPr>
  </w:style>
  <w:style w:type="paragraph" w:styleId="a5">
    <w:name w:val="header"/>
    <w:basedOn w:val="a"/>
    <w:link w:val="a6"/>
    <w:uiPriority w:val="99"/>
    <w:rsid w:val="00570169"/>
    <w:pPr>
      <w:tabs>
        <w:tab w:val="center" w:pos="4677"/>
        <w:tab w:val="right" w:pos="9355"/>
      </w:tabs>
    </w:pPr>
  </w:style>
  <w:style w:type="character" w:customStyle="1" w:styleId="a6">
    <w:name w:val="Верхний колонтитул Знак"/>
    <w:basedOn w:val="a0"/>
    <w:link w:val="a5"/>
    <w:uiPriority w:val="99"/>
    <w:locked/>
    <w:rsid w:val="00570169"/>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Полулях</dc:creator>
  <cp:keywords/>
  <dc:description/>
  <cp:lastModifiedBy>Home</cp:lastModifiedBy>
  <cp:revision>3</cp:revision>
  <dcterms:created xsi:type="dcterms:W3CDTF">2019-03-05T05:33:00Z</dcterms:created>
  <dcterms:modified xsi:type="dcterms:W3CDTF">2019-03-05T05:39:00Z</dcterms:modified>
</cp:coreProperties>
</file>